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C6E80" w14:textId="77777777" w:rsidR="00F6364E" w:rsidRPr="00F6364E" w:rsidRDefault="00F6364E" w:rsidP="00F6364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kern w:val="0"/>
          <w:lang w:eastAsia="ru-RU"/>
          <w14:ligatures w14:val="none"/>
        </w:rPr>
      </w:pPr>
      <w:r w:rsidRPr="00F6364E">
        <w:rPr>
          <w:rFonts w:ascii="Times New Roman" w:eastAsia="Times New Roman" w:hAnsi="Times New Roman" w:cs="Times New Roman"/>
          <w:bCs/>
          <w:color w:val="000000"/>
          <w:kern w:val="0"/>
          <w:lang w:eastAsia="ru-RU"/>
          <w14:ligatures w14:val="none"/>
        </w:rPr>
        <w:t xml:space="preserve">Приложение 2 к приказу </w:t>
      </w:r>
    </w:p>
    <w:p w14:paraId="6B67F8A4" w14:textId="4FE26079" w:rsidR="00F6364E" w:rsidRPr="00F6364E" w:rsidRDefault="00F6364E" w:rsidP="00F6364E">
      <w:pPr>
        <w:tabs>
          <w:tab w:val="center" w:pos="4993"/>
          <w:tab w:val="right" w:pos="9968"/>
        </w:tabs>
        <w:spacing w:after="28" w:line="227" w:lineRule="auto"/>
        <w:jc w:val="right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6364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№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240 </w:t>
      </w:r>
      <w:r w:rsidRPr="00F6364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04.06.2026</w:t>
      </w:r>
    </w:p>
    <w:p w14:paraId="0EBAAB1C" w14:textId="77777777" w:rsidR="00F6364E" w:rsidRPr="00F6364E" w:rsidRDefault="00F6364E" w:rsidP="00F6364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kern w:val="0"/>
          <w:lang w:eastAsia="ru-RU"/>
          <w14:ligatures w14:val="none"/>
        </w:rPr>
      </w:pPr>
    </w:p>
    <w:p w14:paraId="2A430AA5" w14:textId="77777777" w:rsidR="00F6364E" w:rsidRPr="00F6364E" w:rsidRDefault="00F6364E" w:rsidP="00F636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F6364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ПОЛОЖЕНИЕ</w:t>
      </w:r>
    </w:p>
    <w:p w14:paraId="68FC1BA1" w14:textId="77777777" w:rsidR="00F6364E" w:rsidRPr="00F6364E" w:rsidRDefault="00F6364E" w:rsidP="00F636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</w:pPr>
      <w:r w:rsidRPr="00F6364E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об организации и проведении </w:t>
      </w:r>
    </w:p>
    <w:p w14:paraId="2ABCD877" w14:textId="77777777" w:rsidR="00F6364E" w:rsidRPr="00F6364E" w:rsidRDefault="00F6364E" w:rsidP="00F636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</w:pPr>
      <w:r w:rsidRPr="00F6364E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Всероссийской студенческой олимпиады студентов </w:t>
      </w:r>
    </w:p>
    <w:p w14:paraId="29C91311" w14:textId="77777777" w:rsidR="00F6364E" w:rsidRPr="00F6364E" w:rsidRDefault="00F6364E" w:rsidP="00F636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</w:pPr>
      <w:r w:rsidRPr="00F6364E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образовательных организаций высшего образования по математике</w:t>
      </w:r>
    </w:p>
    <w:p w14:paraId="21ED31BE" w14:textId="77777777" w:rsidR="00F6364E" w:rsidRPr="00F6364E" w:rsidRDefault="00F6364E" w:rsidP="00F636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</w:pPr>
      <w:r w:rsidRPr="00F6364E"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  <w:t>среди студентов вузов и курсантов высших военных училищ 2-5 курсов и магистрантов на базе Федерального государственного бюджетного образовательного учреждения высшего образования «Ярославский государственный технический университет».</w:t>
      </w:r>
    </w:p>
    <w:p w14:paraId="239A1334" w14:textId="77777777" w:rsidR="00F6364E" w:rsidRPr="00F6364E" w:rsidRDefault="00F6364E" w:rsidP="00F6364E">
      <w:pPr>
        <w:spacing w:after="0" w:line="240" w:lineRule="auto"/>
        <w:ind w:left="5387" w:right="245" w:firstLine="573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</w:pPr>
    </w:p>
    <w:p w14:paraId="68DF68D0" w14:textId="77777777" w:rsidR="00F6364E" w:rsidRPr="00F6364E" w:rsidRDefault="00F6364E" w:rsidP="00F6364E">
      <w:pPr>
        <w:spacing w:after="0" w:line="247" w:lineRule="auto"/>
        <w:ind w:right="245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</w:pPr>
      <w:r w:rsidRPr="00F6364E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1. Место проведения и организационные вопросы</w:t>
      </w:r>
    </w:p>
    <w:p w14:paraId="5DC4D2DF" w14:textId="77777777" w:rsidR="00F6364E" w:rsidRPr="00F6364E" w:rsidRDefault="00F6364E" w:rsidP="00F6364E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kern w:val="0"/>
          <w:szCs w:val="22"/>
          <w:lang w:eastAsia="ru-RU"/>
          <w14:ligatures w14:val="none"/>
        </w:rPr>
      </w:pPr>
      <w:r w:rsidRPr="00F6364E">
        <w:rPr>
          <w:rFonts w:ascii="Times New Roman" w:eastAsiaTheme="minorEastAsia" w:hAnsi="Times New Roman" w:cs="Times New Roman"/>
          <w:kern w:val="0"/>
          <w:lang w:eastAsia="ru-RU"/>
          <w14:ligatures w14:val="none"/>
        </w:rPr>
        <w:t>1.1.</w:t>
      </w:r>
      <w:r w:rsidRPr="00F6364E">
        <w:rPr>
          <w:rFonts w:ascii="Times New Roman" w:eastAsiaTheme="minorEastAsia" w:hAnsi="Times New Roman" w:cs="Times New Roman"/>
          <w:bCs/>
          <w:kern w:val="0"/>
          <w:szCs w:val="22"/>
          <w:lang w:eastAsia="ru-RU"/>
          <w14:ligatures w14:val="none"/>
        </w:rPr>
        <w:t xml:space="preserve">Всероссийские студенческие олимпиады (далее </w:t>
      </w:r>
      <w:r w:rsidRPr="00F6364E">
        <w:rPr>
          <w:rFonts w:eastAsiaTheme="minorEastAsia"/>
          <w:bCs/>
          <w:kern w:val="0"/>
          <w:sz w:val="22"/>
          <w:szCs w:val="22"/>
          <w:lang w:eastAsia="ru-RU"/>
          <w14:ligatures w14:val="none"/>
        </w:rPr>
        <w:t xml:space="preserve">– </w:t>
      </w:r>
      <w:r w:rsidRPr="00F6364E">
        <w:rPr>
          <w:rFonts w:ascii="Times New Roman" w:eastAsiaTheme="minorEastAsia" w:hAnsi="Times New Roman" w:cs="Times New Roman"/>
          <w:bCs/>
          <w:kern w:val="0"/>
          <w:szCs w:val="22"/>
          <w:lang w:eastAsia="ru-RU"/>
          <w14:ligatures w14:val="none"/>
        </w:rPr>
        <w:t>Олимпиады) по математике в</w:t>
      </w:r>
      <w:r w:rsidRPr="00F6364E">
        <w:rPr>
          <w:rFonts w:ascii="Times New Roman" w:eastAsiaTheme="minorEastAsia" w:hAnsi="Times New Roman" w:cs="Times New Roman"/>
          <w:kern w:val="0"/>
          <w:szCs w:val="22"/>
          <w:lang w:eastAsia="ru-RU"/>
          <w14:ligatures w14:val="none"/>
        </w:rPr>
        <w:t xml:space="preserve"> г. Ярославле проводятся с 1996 года по инициативе Ярославского государственного технического университета (ЯГТУ) в целях повышения интереса к математическому образованию и повышению его качества, что соответствует Концепции математического образования в РФ, утвержденной распоряжением Правительства РФ от 24 декабря </w:t>
      </w:r>
      <w:smartTag w:uri="urn:schemas-microsoft-com:office:smarttags" w:element="metricconverter">
        <w:smartTagPr>
          <w:attr w:name="ProductID" w:val="2013 г"/>
        </w:smartTagPr>
        <w:r w:rsidRPr="00F6364E">
          <w:rPr>
            <w:rFonts w:ascii="Times New Roman" w:eastAsiaTheme="minorEastAsia" w:hAnsi="Times New Roman" w:cs="Times New Roman"/>
            <w:kern w:val="0"/>
            <w:szCs w:val="22"/>
            <w:lang w:eastAsia="ru-RU"/>
            <w14:ligatures w14:val="none"/>
          </w:rPr>
          <w:t>2013 г</w:t>
        </w:r>
      </w:smartTag>
      <w:r w:rsidRPr="00F6364E">
        <w:rPr>
          <w:rFonts w:ascii="Times New Roman" w:eastAsiaTheme="minorEastAsia" w:hAnsi="Times New Roman" w:cs="Times New Roman"/>
          <w:kern w:val="0"/>
          <w:szCs w:val="22"/>
          <w:lang w:eastAsia="ru-RU"/>
          <w14:ligatures w14:val="none"/>
        </w:rPr>
        <w:t xml:space="preserve">. №2506-р. </w:t>
      </w:r>
      <w:r w:rsidRPr="00F6364E">
        <w:rPr>
          <w:rFonts w:ascii="Times New Roman" w:eastAsiaTheme="minorEastAsia" w:hAnsi="Times New Roman" w:cs="Times New Roman"/>
          <w:kern w:val="0"/>
          <w:lang w:eastAsia="ru-RU"/>
          <w14:ligatures w14:val="none"/>
        </w:rPr>
        <w:t xml:space="preserve">Настоящее </w:t>
      </w:r>
      <w:r w:rsidRPr="00F6364E">
        <w:rPr>
          <w:rFonts w:ascii="Times New Roman" w:eastAsiaTheme="minorEastAsia" w:hAnsi="Times New Roman" w:cs="Times New Roman"/>
          <w:kern w:val="0"/>
          <w:szCs w:val="22"/>
          <w:lang w:eastAsia="ru-RU"/>
          <w14:ligatures w14:val="none"/>
        </w:rPr>
        <w:t>Положение разработано с учетом действующих требований, утвержденных постановлением Правительства Российской Федерации от 19 октября 2023 года № 1738 «Об утверждении Правил выявления детей и молодежи, проявивших выдающиеся способности, и сопровождения их дальнейшего развития».</w:t>
      </w:r>
      <w:r w:rsidRPr="00F6364E">
        <w:rPr>
          <w:rFonts w:ascii="Times New Roman" w:eastAsiaTheme="minorEastAsia" w:hAnsi="Times New Roman" w:cs="Times New Roman"/>
          <w:kern w:val="0"/>
          <w:lang w:eastAsia="ru-RU"/>
          <w14:ligatures w14:val="none"/>
        </w:rPr>
        <w:t xml:space="preserve"> </w:t>
      </w:r>
    </w:p>
    <w:p w14:paraId="62DA90A6" w14:textId="77777777" w:rsidR="00F6364E" w:rsidRPr="00F6364E" w:rsidRDefault="00F6364E" w:rsidP="00F636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6364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Олимпиада по математике в 2026 году проводится ЯГТУ 08 – 11 октября на базе ЯГТУ по адресу: 150023, Ярославль, Московский проспект, 88, тел/факс 8(4852)44-15-30.  </w:t>
      </w:r>
    </w:p>
    <w:p w14:paraId="75EC0FC3" w14:textId="77777777" w:rsidR="00F6364E" w:rsidRPr="00F6364E" w:rsidRDefault="00F6364E" w:rsidP="00F636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6364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Информация о проведении Олимпиады размещается на сайте ЯГТУ </w:t>
      </w:r>
      <w:hyperlink r:id="rId5" w:history="1">
        <w:r w:rsidRPr="00F6364E">
          <w:rPr>
            <w:rFonts w:ascii="Times New Roman" w:eastAsiaTheme="majorEastAsia" w:hAnsi="Times New Roman" w:cs="Times New Roman"/>
            <w:color w:val="0000FF"/>
            <w:kern w:val="0"/>
            <w:u w:val="single"/>
            <w:lang w:eastAsia="ru-RU"/>
            <w14:ligatures w14:val="none"/>
          </w:rPr>
          <w:t>http://www.ystu.ru</w:t>
        </w:r>
      </w:hyperlink>
      <w:r w:rsidRPr="00F6364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в разделе «События».</w:t>
      </w:r>
    </w:p>
    <w:p w14:paraId="7C259569" w14:textId="77777777" w:rsidR="00F6364E" w:rsidRPr="00F6364E" w:rsidRDefault="00F6364E" w:rsidP="00F6364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6364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1.2. Контактная информация ответственного за организацию и проведение олимпиады лица: доцент кафедры «Высшая математика и физика» ЯГТУ (далее </w:t>
      </w:r>
      <w:proofErr w:type="spellStart"/>
      <w:r w:rsidRPr="00F6364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ВМиФ</w:t>
      </w:r>
      <w:proofErr w:type="spellEnd"/>
      <w:r w:rsidRPr="00F6364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ЯГТУ) Оленикова Юлия Константиновна, мобильная связь +7 903 826 6102 (в том числе </w:t>
      </w:r>
      <w:r w:rsidRPr="00F6364E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WhatsApp</w:t>
      </w:r>
      <w:r w:rsidRPr="00F6364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Мах); </w:t>
      </w:r>
      <w:r w:rsidRPr="00F6364E">
        <w:rPr>
          <w:rFonts w:ascii="Times New Roman" w:eastAsia="Times New Roman" w:hAnsi="Times New Roman" w:cs="Times New Roman"/>
          <w:color w:val="000000"/>
          <w:kern w:val="0"/>
          <w:lang w:val="en-IE" w:eastAsia="ru-RU"/>
          <w14:ligatures w14:val="none"/>
        </w:rPr>
        <w:t>e</w:t>
      </w:r>
      <w:r w:rsidRPr="00F6364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-</w:t>
      </w:r>
      <w:r w:rsidRPr="00F6364E">
        <w:rPr>
          <w:rFonts w:ascii="Times New Roman" w:eastAsia="Times New Roman" w:hAnsi="Times New Roman" w:cs="Times New Roman"/>
          <w:color w:val="000000"/>
          <w:kern w:val="0"/>
          <w:lang w:val="en-IE" w:eastAsia="ru-RU"/>
          <w14:ligatures w14:val="none"/>
        </w:rPr>
        <w:t>mail</w:t>
      </w:r>
      <w:r w:rsidRPr="00F6364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: </w:t>
      </w:r>
      <w:hyperlink r:id="rId6" w:history="1">
        <w:r w:rsidRPr="00F6364E">
          <w:rPr>
            <w:rFonts w:ascii="Times New Roman" w:eastAsiaTheme="majorEastAsia" w:hAnsi="Times New Roman" w:cs="Times New Roman"/>
            <w:color w:val="0000FF"/>
            <w:kern w:val="0"/>
            <w:u w:val="single"/>
            <w:lang w:val="en-IE" w:eastAsia="ru-RU"/>
            <w14:ligatures w14:val="none"/>
          </w:rPr>
          <w:t>olenikovajk</w:t>
        </w:r>
        <w:r w:rsidRPr="00F6364E">
          <w:rPr>
            <w:rFonts w:ascii="Times New Roman" w:eastAsiaTheme="majorEastAsia" w:hAnsi="Times New Roman" w:cs="Times New Roman"/>
            <w:color w:val="0000FF"/>
            <w:kern w:val="0"/>
            <w:u w:val="single"/>
            <w:lang w:eastAsia="ru-RU"/>
            <w14:ligatures w14:val="none"/>
          </w:rPr>
          <w:t>@</w:t>
        </w:r>
        <w:r w:rsidRPr="00F6364E">
          <w:rPr>
            <w:rFonts w:ascii="Times New Roman" w:eastAsiaTheme="majorEastAsia" w:hAnsi="Times New Roman" w:cs="Times New Roman"/>
            <w:color w:val="0000FF"/>
            <w:kern w:val="0"/>
            <w:u w:val="single"/>
            <w:lang w:val="en-IE" w:eastAsia="ru-RU"/>
            <w14:ligatures w14:val="none"/>
          </w:rPr>
          <w:t>mail</w:t>
        </w:r>
        <w:r w:rsidRPr="00F6364E">
          <w:rPr>
            <w:rFonts w:ascii="Times New Roman" w:eastAsiaTheme="majorEastAsia" w:hAnsi="Times New Roman" w:cs="Times New Roman"/>
            <w:color w:val="0000FF"/>
            <w:kern w:val="0"/>
            <w:u w:val="single"/>
            <w:lang w:eastAsia="ru-RU"/>
            <w14:ligatures w14:val="none"/>
          </w:rPr>
          <w:t>.</w:t>
        </w:r>
        <w:r w:rsidRPr="00F6364E">
          <w:rPr>
            <w:rFonts w:ascii="Times New Roman" w:eastAsiaTheme="majorEastAsia" w:hAnsi="Times New Roman" w:cs="Times New Roman"/>
            <w:color w:val="0000FF"/>
            <w:kern w:val="0"/>
            <w:u w:val="single"/>
            <w:lang w:val="en-IE" w:eastAsia="ru-RU"/>
            <w14:ligatures w14:val="none"/>
          </w:rPr>
          <w:t>ru</w:t>
        </w:r>
      </w:hyperlink>
      <w:r w:rsidRPr="00F6364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.</w:t>
      </w:r>
    </w:p>
    <w:p w14:paraId="48E1DACD" w14:textId="77777777" w:rsidR="00F6364E" w:rsidRPr="00F6364E" w:rsidRDefault="00F6364E" w:rsidP="00F636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6364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1.3. О</w:t>
      </w:r>
      <w:r w:rsidRPr="00F6364E">
        <w:rPr>
          <w:rFonts w:ascii="Times New Roman" w:eastAsia="Times New Roman" w:hAnsi="Times New Roman" w:cs="Times New Roman"/>
          <w:bCs/>
          <w:color w:val="000000"/>
          <w:kern w:val="0"/>
          <w:lang w:eastAsia="ru-RU"/>
          <w14:ligatures w14:val="none"/>
        </w:rPr>
        <w:t>лимпиада проводится по номинациям в виде конкурсов на личное и командное первенство среди</w:t>
      </w:r>
      <w:r w:rsidRPr="00F6364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студентов вузов и курсантов высших военных училищ 2 курса и 3-5 курсов и магистрантов отдельно. </w:t>
      </w:r>
    </w:p>
    <w:p w14:paraId="1B93B57A" w14:textId="77777777" w:rsidR="00F6364E" w:rsidRPr="00F6364E" w:rsidRDefault="00F6364E" w:rsidP="00F636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6364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1.4. Способ прибытия к месту проведения Олимпиады с вокзалов города Ярославля: самостоятельно, а также с помощью волонтеров оргкомитета (по предварительной заявке).</w:t>
      </w:r>
    </w:p>
    <w:p w14:paraId="0CA5DC58" w14:textId="77777777" w:rsidR="00F6364E" w:rsidRPr="00F6364E" w:rsidRDefault="00F6364E" w:rsidP="00F636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6364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1.5. Заявки на участие в Олимпиаде и согласия на обработку персональных данных, формы которых размещаются на сайте </w:t>
      </w:r>
      <w:hyperlink r:id="rId7" w:history="1">
        <w:r w:rsidRPr="00F6364E">
          <w:rPr>
            <w:rFonts w:ascii="Times New Roman" w:eastAsiaTheme="majorEastAsia" w:hAnsi="Times New Roman" w:cs="Times New Roman"/>
            <w:color w:val="0000FF"/>
            <w:kern w:val="0"/>
            <w:u w:val="single"/>
            <w:lang w:eastAsia="ru-RU"/>
            <w14:ligatures w14:val="none"/>
          </w:rPr>
          <w:t>http://www.ystu.ru</w:t>
        </w:r>
      </w:hyperlink>
      <w:r w:rsidRPr="00F6364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в разделе «События», принимаются председателем мандатной комиссии Олимпиады доцентом кафедры </w:t>
      </w:r>
      <w:proofErr w:type="spellStart"/>
      <w:r w:rsidRPr="00F6364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ВМиФ</w:t>
      </w:r>
      <w:proofErr w:type="spellEnd"/>
      <w:r w:rsidRPr="00F6364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ЯГТУ </w:t>
      </w:r>
      <w:proofErr w:type="spellStart"/>
      <w:r w:rsidRPr="00F6364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Минеичевой</w:t>
      </w:r>
      <w:proofErr w:type="spellEnd"/>
      <w:r w:rsidRPr="00F6364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Ириной Геннадьевной по адресу: </w:t>
      </w:r>
      <w:hyperlink r:id="rId8" w:history="1">
        <w:r w:rsidRPr="00F6364E">
          <w:rPr>
            <w:rFonts w:ascii="Times New Roman" w:eastAsiaTheme="majorEastAsia" w:hAnsi="Times New Roman" w:cs="Times New Roman"/>
            <w:color w:val="0000FF"/>
            <w:kern w:val="0"/>
            <w:u w:val="single"/>
            <w:lang w:val="en-IE" w:eastAsia="ru-RU"/>
            <w14:ligatures w14:val="none"/>
          </w:rPr>
          <w:t>igzharova</w:t>
        </w:r>
        <w:r w:rsidRPr="00F6364E">
          <w:rPr>
            <w:rFonts w:ascii="Times New Roman" w:eastAsiaTheme="majorEastAsia" w:hAnsi="Times New Roman" w:cs="Times New Roman"/>
            <w:color w:val="0000FF"/>
            <w:kern w:val="0"/>
            <w:u w:val="single"/>
            <w:lang w:eastAsia="ru-RU"/>
            <w14:ligatures w14:val="none"/>
          </w:rPr>
          <w:t>@</w:t>
        </w:r>
        <w:r w:rsidRPr="00F6364E">
          <w:rPr>
            <w:rFonts w:ascii="Times New Roman" w:eastAsiaTheme="majorEastAsia" w:hAnsi="Times New Roman" w:cs="Times New Roman"/>
            <w:color w:val="0000FF"/>
            <w:kern w:val="0"/>
            <w:u w:val="single"/>
            <w:lang w:val="en-IE" w:eastAsia="ru-RU"/>
            <w14:ligatures w14:val="none"/>
          </w:rPr>
          <w:t>mail</w:t>
        </w:r>
        <w:r w:rsidRPr="00F6364E">
          <w:rPr>
            <w:rFonts w:ascii="Times New Roman" w:eastAsiaTheme="majorEastAsia" w:hAnsi="Times New Roman" w:cs="Times New Roman"/>
            <w:color w:val="0000FF"/>
            <w:kern w:val="0"/>
            <w:u w:val="single"/>
            <w:lang w:eastAsia="ru-RU"/>
            <w14:ligatures w14:val="none"/>
          </w:rPr>
          <w:t>.</w:t>
        </w:r>
        <w:r w:rsidRPr="00F6364E">
          <w:rPr>
            <w:rFonts w:ascii="Times New Roman" w:eastAsiaTheme="majorEastAsia" w:hAnsi="Times New Roman" w:cs="Times New Roman"/>
            <w:color w:val="0000FF"/>
            <w:kern w:val="0"/>
            <w:u w:val="single"/>
            <w:lang w:val="en-IE" w:eastAsia="ru-RU"/>
            <w14:ligatures w14:val="none"/>
          </w:rPr>
          <w:t>ru</w:t>
        </w:r>
      </w:hyperlink>
      <w:r w:rsidRPr="00F6364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. </w:t>
      </w:r>
    </w:p>
    <w:p w14:paraId="5202D956" w14:textId="77777777" w:rsidR="00F6364E" w:rsidRPr="00F6364E" w:rsidRDefault="00F6364E" w:rsidP="00F6364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</w:pPr>
      <w:r w:rsidRPr="00F6364E"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  <w:t>2. У</w:t>
      </w:r>
      <w:r w:rsidRPr="00F6364E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  <w:t xml:space="preserve">частники </w:t>
      </w:r>
      <w:r w:rsidRPr="00F6364E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Олимпиады</w:t>
      </w:r>
    </w:p>
    <w:p w14:paraId="52588904" w14:textId="77777777" w:rsidR="00F6364E" w:rsidRPr="00F6364E" w:rsidRDefault="00F6364E" w:rsidP="00F636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6364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2.1.  К участию в Олимпиаде допускаются студенты вузов и курсанты высших военных училищ (курсы 2-5 и магистранты)</w:t>
      </w:r>
      <w:r w:rsidRPr="00F6364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</w:t>
      </w:r>
      <w:r w:rsidRPr="00F6364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которых направляют образовательные организации высшего образования в количестве не более 6 человек от вуза. Гражданство и возраст не ограничиваются.</w:t>
      </w:r>
    </w:p>
    <w:p w14:paraId="298D30F3" w14:textId="77777777" w:rsidR="00F6364E" w:rsidRPr="00F6364E" w:rsidRDefault="00F6364E" w:rsidP="00F6364E">
      <w:pPr>
        <w:spacing w:after="0" w:line="240" w:lineRule="auto"/>
        <w:ind w:right="244" w:firstLine="709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6364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2.2.  Участники </w:t>
      </w:r>
      <w:r w:rsidRPr="00F6364E">
        <w:rPr>
          <w:rFonts w:ascii="Times New Roman" w:eastAsia="Times New Roman" w:hAnsi="Times New Roman" w:cs="Times New Roman"/>
          <w:color w:val="000000"/>
          <w:kern w:val="0"/>
          <w:szCs w:val="22"/>
          <w14:ligatures w14:val="none"/>
        </w:rPr>
        <w:t>Олимпиады</w:t>
      </w:r>
      <w:r w:rsidRPr="00F6364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должны иметь при себе студенческий билет и паспорт.</w:t>
      </w:r>
    </w:p>
    <w:p w14:paraId="289BB398" w14:textId="77777777" w:rsidR="00F6364E" w:rsidRPr="00F6364E" w:rsidRDefault="00F6364E" w:rsidP="00F636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6364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2.3. В период участия в официальных мероприятиях ВСО участники должны придерживаться делового стиля одежды и поведения. </w:t>
      </w:r>
    </w:p>
    <w:p w14:paraId="78459579" w14:textId="77777777" w:rsidR="00F6364E" w:rsidRPr="00F6364E" w:rsidRDefault="00F6364E" w:rsidP="00F636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6364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           2.4. Лица, сопровождающие участников Олимпиады, несут ответственность за поведение, жизнь и безопасность студентов в пути следования, а также в период проведения мероприятий Олимпиады.</w:t>
      </w:r>
    </w:p>
    <w:p w14:paraId="20843932" w14:textId="77777777" w:rsidR="00F6364E" w:rsidRPr="00F6364E" w:rsidRDefault="00F6364E" w:rsidP="00F6364E">
      <w:pPr>
        <w:spacing w:after="0" w:line="240" w:lineRule="auto"/>
        <w:ind w:right="245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</w:pPr>
      <w:r w:rsidRPr="00F6364E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3. Оргкомитет Олимпиады</w:t>
      </w:r>
    </w:p>
    <w:p w14:paraId="0B92FEEC" w14:textId="77777777" w:rsidR="00F6364E" w:rsidRPr="00F6364E" w:rsidRDefault="00F6364E" w:rsidP="00F6364E">
      <w:pPr>
        <w:spacing w:after="0" w:line="240" w:lineRule="auto"/>
        <w:ind w:right="244" w:firstLine="709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6364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3.1. Оргкомитет Олимпиады формируется из числа сотрудников ЯГТУ и приглашенных лиц.</w:t>
      </w:r>
    </w:p>
    <w:p w14:paraId="214A495A" w14:textId="77777777" w:rsidR="00F6364E" w:rsidRPr="00F6364E" w:rsidRDefault="00F6364E" w:rsidP="00F6364E">
      <w:pPr>
        <w:spacing w:after="0" w:line="240" w:lineRule="auto"/>
        <w:ind w:right="244" w:firstLine="709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6364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3.2. Состав Оргкомитета утверждается приказом ректора ЯГТУ.</w:t>
      </w:r>
    </w:p>
    <w:p w14:paraId="39ECBC37" w14:textId="77777777" w:rsidR="00F6364E" w:rsidRPr="00F6364E" w:rsidRDefault="00F6364E" w:rsidP="00F6364E">
      <w:pPr>
        <w:spacing w:after="0" w:line="240" w:lineRule="auto"/>
        <w:ind w:right="244" w:firstLine="709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6364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lastRenderedPageBreak/>
        <w:t>3.3. Оргкомитет разрабатывает Положение о проведении Олимпиады; определяет конкретные сроки проведения Олимпиады и разрабатывает ее программу; организует проведение Олимпиады, культурно-познавательные мероприятия, проведение награждения победителей и призеров.</w:t>
      </w:r>
    </w:p>
    <w:p w14:paraId="49FD5E80" w14:textId="77777777" w:rsidR="00F6364E" w:rsidRPr="00F6364E" w:rsidRDefault="00F6364E" w:rsidP="00F6364E">
      <w:pPr>
        <w:spacing w:after="0" w:line="240" w:lineRule="auto"/>
        <w:ind w:right="244" w:firstLine="709"/>
        <w:jc w:val="both"/>
        <w:rPr>
          <w:rFonts w:ascii="Times New Roman" w:eastAsia="Times New Roman" w:hAnsi="Times New Roman" w:cs="Times New Roman"/>
          <w:color w:val="000000"/>
          <w:kern w:val="0"/>
          <w:szCs w:val="22"/>
          <w14:ligatures w14:val="none"/>
        </w:rPr>
      </w:pPr>
      <w:r w:rsidRPr="00F6364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3.4. Для проведения Олимпиады оргкомитет формирует ее рабочие органы</w:t>
      </w:r>
      <w:r w:rsidRPr="00F6364E">
        <w:rPr>
          <w:rFonts w:ascii="Times New Roman" w:eastAsia="Times New Roman" w:hAnsi="Times New Roman" w:cs="Times New Roman"/>
          <w:color w:val="000000"/>
          <w:kern w:val="0"/>
          <w:szCs w:val="22"/>
          <w14:ligatures w14:val="none"/>
        </w:rPr>
        <w:t>.</w:t>
      </w:r>
    </w:p>
    <w:p w14:paraId="7EA09884" w14:textId="77777777" w:rsidR="00F6364E" w:rsidRPr="00F6364E" w:rsidRDefault="00F6364E" w:rsidP="00F6364E">
      <w:pPr>
        <w:spacing w:after="0" w:line="240" w:lineRule="auto"/>
        <w:ind w:right="245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</w:pPr>
      <w:r w:rsidRPr="00F6364E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4. Рабочие органы Олимпиады</w:t>
      </w:r>
    </w:p>
    <w:p w14:paraId="7208004D" w14:textId="77777777" w:rsidR="00F6364E" w:rsidRPr="00F6364E" w:rsidRDefault="00F6364E" w:rsidP="00F6364E">
      <w:pPr>
        <w:spacing w:after="0" w:line="240" w:lineRule="auto"/>
        <w:ind w:right="244" w:firstLine="709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6364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4.1. Рабочие органы Олимпиады: жюри, мандатная и апелляционная комиссии.</w:t>
      </w:r>
    </w:p>
    <w:p w14:paraId="38009005" w14:textId="77777777" w:rsidR="00F6364E" w:rsidRPr="00F6364E" w:rsidRDefault="00F6364E" w:rsidP="00F6364E">
      <w:pPr>
        <w:spacing w:after="0" w:line="240" w:lineRule="auto"/>
        <w:ind w:right="244" w:firstLine="709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6364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4.2. Жюри формируется из числа преподавателей кафедры высшей математики ЯГТУ и других вузов, принимающих участие в Олимпиаде. Председателем жюри является представитель базового вуза. До начала олимпиады жюри проводит совещание, на котором распределяются обязанности между членами жюри, и согласовывается регламент работы жюри.</w:t>
      </w:r>
    </w:p>
    <w:p w14:paraId="08A1E803" w14:textId="77777777" w:rsidR="00F6364E" w:rsidRPr="00F6364E" w:rsidRDefault="00F6364E" w:rsidP="00F6364E">
      <w:pPr>
        <w:spacing w:after="0" w:line="240" w:lineRule="auto"/>
        <w:ind w:right="244" w:firstLine="709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6364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4.3. Жюри проверяет работы участников в соответствии с разработанной методикой и критериями оценок и определяет победителей и призеров.</w:t>
      </w:r>
    </w:p>
    <w:p w14:paraId="464E668C" w14:textId="77777777" w:rsidR="00F6364E" w:rsidRPr="00F6364E" w:rsidRDefault="00F6364E" w:rsidP="00F6364E">
      <w:pPr>
        <w:spacing w:after="0" w:line="240" w:lineRule="auto"/>
        <w:ind w:right="244" w:firstLine="709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6364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4.4. Мандатная комиссия формируется из числа членов оргкомитета Олимпиады. Члены мандатной комиссии не входят в состав жюри.</w:t>
      </w:r>
    </w:p>
    <w:p w14:paraId="48C0F02F" w14:textId="77777777" w:rsidR="00F6364E" w:rsidRPr="00F6364E" w:rsidRDefault="00F6364E" w:rsidP="00F6364E">
      <w:pPr>
        <w:spacing w:after="0" w:line="240" w:lineRule="auto"/>
        <w:ind w:right="244" w:firstLine="709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6364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4.5. Мандатная комиссия проверяет полномочия участников олимпиады, проводит шифровку и дешифровку работ, проверяет соответствие условий проведения олимпиады настоящему Положению.</w:t>
      </w:r>
    </w:p>
    <w:p w14:paraId="2CCB276C" w14:textId="77777777" w:rsidR="00F6364E" w:rsidRPr="00F6364E" w:rsidRDefault="00F6364E" w:rsidP="00F6364E">
      <w:pPr>
        <w:spacing w:after="0" w:line="240" w:lineRule="auto"/>
        <w:ind w:right="244" w:firstLine="709"/>
        <w:jc w:val="both"/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</w:pPr>
      <w:r w:rsidRPr="00F6364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4.6. Апелляционная комиссия формируется из числа преподавателей кафедры «Высшая математика и физика» ЯГТУ и других вузов, принимающих участие в Олимпиаде</w:t>
      </w:r>
      <w:r w:rsidRPr="00F6364E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 xml:space="preserve">. </w:t>
      </w:r>
    </w:p>
    <w:p w14:paraId="08B426BD" w14:textId="77777777" w:rsidR="00F6364E" w:rsidRPr="00F6364E" w:rsidRDefault="00F6364E" w:rsidP="00F6364E">
      <w:pPr>
        <w:spacing w:after="0" w:line="240" w:lineRule="auto"/>
        <w:ind w:right="244" w:firstLine="709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6364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4.7.</w:t>
      </w:r>
      <w:r w:rsidRPr="00F6364E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 xml:space="preserve"> </w:t>
      </w:r>
      <w:r w:rsidRPr="00F6364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Апелляционная комиссия рассматривает спорные вопросы, возникающие при оценке работ участников Олимпиады. Комиссия имеет право повысить оценку, оставить ее прежней или понизить в случае обнаружения ошибок, не замеченных при первоначальной проверке. Решение апелляционной комиссии является окончательным и учитывается жюри для определения общей суммы баллов при окончательном распределении мест.</w:t>
      </w:r>
    </w:p>
    <w:p w14:paraId="023EE599" w14:textId="77777777" w:rsidR="00F6364E" w:rsidRPr="00F6364E" w:rsidRDefault="00F6364E" w:rsidP="00F6364E">
      <w:pPr>
        <w:spacing w:after="0" w:line="240" w:lineRule="auto"/>
        <w:ind w:right="244" w:firstLine="709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6364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4.8. Все решения жюри и апелляционной комиссии протоколируются и подписываются председателем жюри.</w:t>
      </w:r>
    </w:p>
    <w:p w14:paraId="41FAD641" w14:textId="77777777" w:rsidR="00F6364E" w:rsidRPr="00F6364E" w:rsidRDefault="00F6364E" w:rsidP="00F6364E">
      <w:pPr>
        <w:spacing w:after="0" w:line="240" w:lineRule="auto"/>
        <w:ind w:right="245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</w:pPr>
      <w:r w:rsidRPr="00F6364E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5. Порядок проведения Олимпиады</w:t>
      </w:r>
    </w:p>
    <w:p w14:paraId="4EFA53E1" w14:textId="77777777" w:rsidR="00F6364E" w:rsidRPr="00F6364E" w:rsidRDefault="00F6364E" w:rsidP="00F6364E">
      <w:pPr>
        <w:spacing w:after="0" w:line="240" w:lineRule="auto"/>
        <w:ind w:right="244" w:firstLine="709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6364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5.1. Не менее чем за месяц до проведения Олимпиады оргкомитет рассылает информационные письма потенциальным участникам Олимпиады с указанием всех координат для связи с оргкомитетом. Формы регистрационной карты и бланка для заявления о </w:t>
      </w:r>
      <w:proofErr w:type="gramStart"/>
      <w:r w:rsidRPr="00F6364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согласии  на</w:t>
      </w:r>
      <w:proofErr w:type="gramEnd"/>
      <w:r w:rsidRPr="00F6364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 обработку персональных данных размещаются на сайте ЯТУ в разделе События.</w:t>
      </w:r>
    </w:p>
    <w:p w14:paraId="7470CE87" w14:textId="77777777" w:rsidR="00F6364E" w:rsidRPr="00F6364E" w:rsidRDefault="00F6364E" w:rsidP="00F6364E">
      <w:pPr>
        <w:spacing w:after="0" w:line="240" w:lineRule="auto"/>
        <w:ind w:right="244" w:firstLine="709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6364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5.2. На основании полученных регистрационных карт составляется список участников Олимпиады.</w:t>
      </w:r>
    </w:p>
    <w:p w14:paraId="26B0118C" w14:textId="77777777" w:rsidR="00F6364E" w:rsidRPr="00F6364E" w:rsidRDefault="00F6364E" w:rsidP="00F6364E">
      <w:pPr>
        <w:spacing w:after="0" w:line="240" w:lineRule="auto"/>
        <w:ind w:right="244" w:firstLine="709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6364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5.3. Оплата командировочных расходов (проезд, проживание и суточные) производится за счет вузов, направляющих участников. Организационный взнос не предусматривается. </w:t>
      </w:r>
    </w:p>
    <w:p w14:paraId="4B9DEF1E" w14:textId="77777777" w:rsidR="00F6364E" w:rsidRPr="00F6364E" w:rsidRDefault="00F6364E" w:rsidP="00F6364E">
      <w:pPr>
        <w:spacing w:after="0" w:line="240" w:lineRule="auto"/>
        <w:ind w:right="244" w:firstLine="709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6364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5.4. Олимпиада проводится в течение 4 дней: 8 октября – заезд участников, собрание руководителей команд и сопровождающих лиц и первое заседание жюри, 9 октября – Церемония открытия олимпиады, выполнение олимпиадных заданий, проверка олимпиадных работ, 10 октября– работа апелляционной комиссии, подведение итогов, Церемония закрытия олимпиады и награждения победителей и призеров, 11 октября– отъезд участников.</w:t>
      </w:r>
    </w:p>
    <w:p w14:paraId="04EB21C7" w14:textId="77777777" w:rsidR="00F6364E" w:rsidRPr="00F6364E" w:rsidRDefault="00F6364E" w:rsidP="00F6364E">
      <w:pPr>
        <w:spacing w:after="0" w:line="240" w:lineRule="auto"/>
        <w:ind w:right="244" w:firstLine="709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6364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5.5. Выполнение олимпиадных заданий проводится в виде личного конкурса в течение 3 часов 55 минут.</w:t>
      </w:r>
    </w:p>
    <w:p w14:paraId="4B7B7488" w14:textId="77777777" w:rsidR="00F6364E" w:rsidRPr="00F6364E" w:rsidRDefault="00F6364E" w:rsidP="00F636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6364E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:lang w:eastAsia="ru-RU"/>
          <w14:ligatures w14:val="none"/>
        </w:rPr>
        <w:t>6. Финансирование Олимпиады, организация проживания и питания участников</w:t>
      </w:r>
    </w:p>
    <w:p w14:paraId="5A3269CF" w14:textId="77777777" w:rsidR="00F6364E" w:rsidRPr="00F6364E" w:rsidRDefault="00F6364E" w:rsidP="00F636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6364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6.1. Финансирование олимпиады: расходные материалы и культурно-познавательно-познавательные мероприятия за счет вуза – организатора (ЯГТУ). </w:t>
      </w:r>
    </w:p>
    <w:p w14:paraId="5B121353" w14:textId="77777777" w:rsidR="00F6364E" w:rsidRPr="00F6364E" w:rsidRDefault="00F6364E" w:rsidP="00F636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6364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6.2. Проезд, проживание и питание предполагается за счет направляющей организации и (или) собственных средств участников. </w:t>
      </w:r>
    </w:p>
    <w:p w14:paraId="39877C6C" w14:textId="77777777" w:rsidR="00F6364E" w:rsidRPr="00F6364E" w:rsidRDefault="00F6364E" w:rsidP="00F6364E">
      <w:pPr>
        <w:numPr>
          <w:ilvl w:val="0"/>
          <w:numId w:val="2"/>
        </w:numPr>
        <w:spacing w:after="0" w:line="276" w:lineRule="auto"/>
        <w:ind w:right="245"/>
        <w:contextualSpacing/>
        <w:jc w:val="center"/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14:ligatures w14:val="none"/>
        </w:rPr>
      </w:pPr>
      <w:r w:rsidRPr="00F6364E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Организация работы жюри и критерии оценки решения задач</w:t>
      </w:r>
    </w:p>
    <w:p w14:paraId="1DBD092A" w14:textId="77777777" w:rsidR="00F6364E" w:rsidRPr="00F6364E" w:rsidRDefault="00F6364E" w:rsidP="00F6364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6364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7.1 Олимпиадные задания для участников составляются по разделам математики:</w:t>
      </w:r>
    </w:p>
    <w:p w14:paraId="78154022" w14:textId="77777777" w:rsidR="00F6364E" w:rsidRPr="00F6364E" w:rsidRDefault="00F6364E" w:rsidP="00F6364E">
      <w:pPr>
        <w:numPr>
          <w:ilvl w:val="0"/>
          <w:numId w:val="1"/>
        </w:numPr>
        <w:spacing w:after="0" w:line="240" w:lineRule="auto"/>
        <w:ind w:right="245"/>
        <w:jc w:val="both"/>
        <w:rPr>
          <w:rFonts w:ascii="Times New Roman" w:eastAsiaTheme="minorEastAsia" w:hAnsi="Times New Roman" w:cs="Times New Roman"/>
          <w:kern w:val="0"/>
          <w:lang w:eastAsia="ru-RU"/>
          <w14:ligatures w14:val="none"/>
        </w:rPr>
      </w:pPr>
      <w:r w:rsidRPr="00F6364E">
        <w:rPr>
          <w:rFonts w:ascii="Times New Roman" w:eastAsiaTheme="minorEastAsia" w:hAnsi="Times New Roman" w:cs="Times New Roman"/>
          <w:kern w:val="0"/>
          <w:lang w:eastAsia="ru-RU"/>
          <w14:ligatures w14:val="none"/>
        </w:rPr>
        <w:t>элементарная математика;</w:t>
      </w:r>
    </w:p>
    <w:p w14:paraId="624A5B2D" w14:textId="77777777" w:rsidR="00F6364E" w:rsidRPr="00F6364E" w:rsidRDefault="00F6364E" w:rsidP="00F6364E">
      <w:pPr>
        <w:numPr>
          <w:ilvl w:val="0"/>
          <w:numId w:val="1"/>
        </w:numPr>
        <w:spacing w:after="0" w:line="240" w:lineRule="auto"/>
        <w:ind w:right="245"/>
        <w:jc w:val="both"/>
        <w:rPr>
          <w:rFonts w:ascii="Times New Roman" w:eastAsiaTheme="minorEastAsia" w:hAnsi="Times New Roman" w:cs="Times New Roman"/>
          <w:kern w:val="0"/>
          <w:lang w:eastAsia="ru-RU"/>
          <w14:ligatures w14:val="none"/>
        </w:rPr>
      </w:pPr>
      <w:r w:rsidRPr="00F6364E">
        <w:rPr>
          <w:rFonts w:ascii="Times New Roman" w:eastAsiaTheme="minorEastAsia" w:hAnsi="Times New Roman" w:cs="Times New Roman"/>
          <w:kern w:val="0"/>
          <w:lang w:eastAsia="ru-RU"/>
          <w14:ligatures w14:val="none"/>
        </w:rPr>
        <w:lastRenderedPageBreak/>
        <w:t>линейная алгебра: матрицы, определители, системы уравнений;</w:t>
      </w:r>
    </w:p>
    <w:p w14:paraId="5998ACE1" w14:textId="77777777" w:rsidR="00F6364E" w:rsidRPr="00F6364E" w:rsidRDefault="00F6364E" w:rsidP="00F6364E">
      <w:pPr>
        <w:numPr>
          <w:ilvl w:val="0"/>
          <w:numId w:val="1"/>
        </w:numPr>
        <w:spacing w:after="0" w:line="240" w:lineRule="auto"/>
        <w:ind w:right="245"/>
        <w:jc w:val="both"/>
        <w:rPr>
          <w:rFonts w:ascii="Times New Roman" w:eastAsiaTheme="minorEastAsia" w:hAnsi="Times New Roman" w:cs="Times New Roman"/>
          <w:kern w:val="0"/>
          <w:lang w:eastAsia="ru-RU"/>
          <w14:ligatures w14:val="none"/>
        </w:rPr>
      </w:pPr>
      <w:r w:rsidRPr="00F6364E">
        <w:rPr>
          <w:rFonts w:ascii="Times New Roman" w:eastAsiaTheme="minorEastAsia" w:hAnsi="Times New Roman" w:cs="Times New Roman"/>
          <w:kern w:val="0"/>
          <w:lang w:eastAsia="ru-RU"/>
          <w14:ligatures w14:val="none"/>
        </w:rPr>
        <w:t>векторная алгебра и аналитическая геометрия;</w:t>
      </w:r>
    </w:p>
    <w:p w14:paraId="512D2448" w14:textId="77777777" w:rsidR="00F6364E" w:rsidRPr="00F6364E" w:rsidRDefault="00F6364E" w:rsidP="00F6364E">
      <w:pPr>
        <w:numPr>
          <w:ilvl w:val="0"/>
          <w:numId w:val="1"/>
        </w:numPr>
        <w:spacing w:after="0" w:line="240" w:lineRule="auto"/>
        <w:ind w:right="245"/>
        <w:jc w:val="both"/>
        <w:rPr>
          <w:rFonts w:ascii="Times New Roman" w:eastAsiaTheme="minorEastAsia" w:hAnsi="Times New Roman" w:cs="Times New Roman"/>
          <w:kern w:val="0"/>
          <w:lang w:eastAsia="ru-RU"/>
          <w14:ligatures w14:val="none"/>
        </w:rPr>
      </w:pPr>
      <w:r w:rsidRPr="00F6364E">
        <w:rPr>
          <w:rFonts w:ascii="Times New Roman" w:eastAsiaTheme="minorEastAsia" w:hAnsi="Times New Roman" w:cs="Times New Roman"/>
          <w:kern w:val="0"/>
          <w:lang w:eastAsia="ru-RU"/>
          <w14:ligatures w14:val="none"/>
        </w:rPr>
        <w:t>пределы;</w:t>
      </w:r>
    </w:p>
    <w:p w14:paraId="4BD5B140" w14:textId="77777777" w:rsidR="00F6364E" w:rsidRPr="00F6364E" w:rsidRDefault="00F6364E" w:rsidP="00F6364E">
      <w:pPr>
        <w:numPr>
          <w:ilvl w:val="0"/>
          <w:numId w:val="1"/>
        </w:numPr>
        <w:spacing w:after="0" w:line="240" w:lineRule="auto"/>
        <w:ind w:right="245"/>
        <w:jc w:val="both"/>
        <w:rPr>
          <w:rFonts w:ascii="Times New Roman" w:eastAsiaTheme="minorEastAsia" w:hAnsi="Times New Roman" w:cs="Times New Roman"/>
          <w:kern w:val="0"/>
          <w:lang w:eastAsia="ru-RU"/>
          <w14:ligatures w14:val="none"/>
        </w:rPr>
      </w:pPr>
      <w:r w:rsidRPr="00F6364E">
        <w:rPr>
          <w:rFonts w:ascii="Times New Roman" w:eastAsiaTheme="minorEastAsia" w:hAnsi="Times New Roman" w:cs="Times New Roman"/>
          <w:kern w:val="0"/>
          <w:lang w:eastAsia="ru-RU"/>
          <w14:ligatures w14:val="none"/>
        </w:rPr>
        <w:t>дифференциальное исчисление функции одной и нескольких переменных;</w:t>
      </w:r>
    </w:p>
    <w:p w14:paraId="5FFDCEF2" w14:textId="77777777" w:rsidR="00F6364E" w:rsidRPr="00F6364E" w:rsidRDefault="00F6364E" w:rsidP="00F6364E">
      <w:pPr>
        <w:numPr>
          <w:ilvl w:val="0"/>
          <w:numId w:val="1"/>
        </w:numPr>
        <w:spacing w:after="0" w:line="240" w:lineRule="auto"/>
        <w:ind w:right="245"/>
        <w:jc w:val="both"/>
        <w:rPr>
          <w:rFonts w:ascii="Times New Roman" w:eastAsiaTheme="minorEastAsia" w:hAnsi="Times New Roman" w:cs="Times New Roman"/>
          <w:kern w:val="0"/>
          <w:lang w:eastAsia="ru-RU"/>
          <w14:ligatures w14:val="none"/>
        </w:rPr>
      </w:pPr>
      <w:r w:rsidRPr="00F6364E">
        <w:rPr>
          <w:rFonts w:ascii="Times New Roman" w:eastAsiaTheme="minorEastAsia" w:hAnsi="Times New Roman" w:cs="Times New Roman"/>
          <w:kern w:val="0"/>
          <w:lang w:eastAsia="ru-RU"/>
          <w14:ligatures w14:val="none"/>
        </w:rPr>
        <w:t>интегральное исчисление функции одной и нескольких переменных;</w:t>
      </w:r>
    </w:p>
    <w:p w14:paraId="26F90CEE" w14:textId="77777777" w:rsidR="00F6364E" w:rsidRPr="00F6364E" w:rsidRDefault="00F6364E" w:rsidP="00F6364E">
      <w:pPr>
        <w:numPr>
          <w:ilvl w:val="0"/>
          <w:numId w:val="1"/>
        </w:numPr>
        <w:spacing w:after="0" w:line="240" w:lineRule="auto"/>
        <w:ind w:right="245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</w:pPr>
      <w:proofErr w:type="spellStart"/>
      <w:r w:rsidRPr="00F6364E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>дифференциальные</w:t>
      </w:r>
      <w:proofErr w:type="spellEnd"/>
      <w:r w:rsidRPr="00F6364E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 xml:space="preserve"> </w:t>
      </w:r>
      <w:proofErr w:type="spellStart"/>
      <w:r w:rsidRPr="00F6364E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>уравнения</w:t>
      </w:r>
      <w:proofErr w:type="spellEnd"/>
      <w:r w:rsidRPr="00F6364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;</w:t>
      </w:r>
    </w:p>
    <w:p w14:paraId="3B71D955" w14:textId="77777777" w:rsidR="00F6364E" w:rsidRPr="00F6364E" w:rsidRDefault="00F6364E" w:rsidP="00F6364E">
      <w:pPr>
        <w:numPr>
          <w:ilvl w:val="0"/>
          <w:numId w:val="1"/>
        </w:numPr>
        <w:spacing w:after="0" w:line="240" w:lineRule="auto"/>
        <w:ind w:right="245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</w:pPr>
      <w:proofErr w:type="spellStart"/>
      <w:r w:rsidRPr="00F6364E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>ряды</w:t>
      </w:r>
      <w:proofErr w:type="spellEnd"/>
      <w:r w:rsidRPr="00F6364E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>;</w:t>
      </w:r>
    </w:p>
    <w:p w14:paraId="19AB67AD" w14:textId="77777777" w:rsidR="00F6364E" w:rsidRPr="00F6364E" w:rsidRDefault="00F6364E" w:rsidP="00F6364E">
      <w:pPr>
        <w:numPr>
          <w:ilvl w:val="0"/>
          <w:numId w:val="1"/>
        </w:numPr>
        <w:spacing w:after="0" w:line="240" w:lineRule="auto"/>
        <w:ind w:right="245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</w:pPr>
      <w:proofErr w:type="spellStart"/>
      <w:r w:rsidRPr="00F6364E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>функции</w:t>
      </w:r>
      <w:proofErr w:type="spellEnd"/>
      <w:r w:rsidRPr="00F6364E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 xml:space="preserve"> </w:t>
      </w:r>
      <w:proofErr w:type="spellStart"/>
      <w:r w:rsidRPr="00F6364E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>комплексной</w:t>
      </w:r>
      <w:proofErr w:type="spellEnd"/>
      <w:r w:rsidRPr="00F6364E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 xml:space="preserve"> </w:t>
      </w:r>
      <w:proofErr w:type="spellStart"/>
      <w:r w:rsidRPr="00F6364E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>переменной</w:t>
      </w:r>
      <w:proofErr w:type="spellEnd"/>
      <w:r w:rsidRPr="00F6364E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>.</w:t>
      </w:r>
    </w:p>
    <w:p w14:paraId="5FB50A7F" w14:textId="77777777" w:rsidR="00F6364E" w:rsidRPr="00F6364E" w:rsidRDefault="00F6364E" w:rsidP="00F6364E">
      <w:pPr>
        <w:spacing w:after="0" w:line="247" w:lineRule="auto"/>
        <w:ind w:right="244" w:firstLine="709"/>
        <w:jc w:val="both"/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</w:pPr>
      <w:r w:rsidRPr="00F6364E"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  <w:t>7.2. Выполнение конкурсных заданий оценивается по критерию – 100 баллов.</w:t>
      </w:r>
    </w:p>
    <w:p w14:paraId="3F60A23F" w14:textId="77777777" w:rsidR="00F6364E" w:rsidRPr="00F6364E" w:rsidRDefault="00F6364E" w:rsidP="00F6364E">
      <w:pPr>
        <w:spacing w:after="0" w:line="240" w:lineRule="auto"/>
        <w:ind w:right="244" w:firstLine="709"/>
        <w:jc w:val="both"/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</w:pPr>
      <w:r w:rsidRPr="00F6364E"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  <w:t>7.3. Для подготовки к выполнению конкурсных заданий Олимпиады рекомендуется литература:</w:t>
      </w:r>
    </w:p>
    <w:p w14:paraId="793D2B3E" w14:textId="77777777" w:rsidR="00F6364E" w:rsidRPr="00F6364E" w:rsidRDefault="00F6364E" w:rsidP="00F6364E">
      <w:pPr>
        <w:suppressLineNumbers/>
        <w:spacing w:after="0" w:line="240" w:lineRule="auto"/>
        <w:ind w:right="245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6364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1) Бугров Я.С., Никольский С.М. Высшая математика. Дифференциальное и интегральное исчисление. - </w:t>
      </w:r>
      <w:r w:rsidRPr="00F6364E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>M</w:t>
      </w:r>
      <w:r w:rsidRPr="00F6364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.: Наука, 1987.</w:t>
      </w:r>
    </w:p>
    <w:p w14:paraId="3AB0D9FE" w14:textId="77777777" w:rsidR="00F6364E" w:rsidRPr="00F6364E" w:rsidRDefault="00F6364E" w:rsidP="00F6364E">
      <w:pPr>
        <w:suppressLineNumbers/>
        <w:spacing w:after="0" w:line="240" w:lineRule="auto"/>
        <w:ind w:right="245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6364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2) Бугров Я.С., Никольский С.М. Высшая математика. Элементы линейной алгебры и аналитической геометрии. - </w:t>
      </w:r>
      <w:r w:rsidRPr="00F6364E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>M</w:t>
      </w:r>
      <w:r w:rsidRPr="00F6364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.: Наука, 1987.</w:t>
      </w:r>
    </w:p>
    <w:p w14:paraId="2DA7B17A" w14:textId="77777777" w:rsidR="00F6364E" w:rsidRPr="00F6364E" w:rsidRDefault="00F6364E" w:rsidP="00F6364E">
      <w:pPr>
        <w:spacing w:after="0" w:line="240" w:lineRule="auto"/>
        <w:ind w:right="245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6364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3) Пискунов Н.С. Дифференциальное и интегральное исчисления: Учеб. для втузов.</w:t>
      </w:r>
      <w:r w:rsidRPr="00F6364E">
        <w:rPr>
          <w:rFonts w:ascii="Times New Roman" w:eastAsia="Times New Roman" w:hAnsi="Times New Roman" w:cs="Times New Roman"/>
          <w:color w:val="000000"/>
          <w:kern w:val="0"/>
          <w:szCs w:val="22"/>
          <w:lang w:val="en-US"/>
          <w14:ligatures w14:val="none"/>
        </w:rPr>
        <w:sym w:font="Symbol" w:char="F020"/>
      </w:r>
      <w:r w:rsidRPr="00F6364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Т. 1, 2.  - М.: Интеграл-Пресс, 2001.</w:t>
      </w:r>
    </w:p>
    <w:p w14:paraId="155064BF" w14:textId="77777777" w:rsidR="00F6364E" w:rsidRPr="00F6364E" w:rsidRDefault="00F6364E" w:rsidP="00F6364E">
      <w:pPr>
        <w:suppressLineNumbers/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lang w:eastAsia="ru-RU"/>
          <w14:ligatures w14:val="none"/>
        </w:rPr>
      </w:pPr>
      <w:r w:rsidRPr="00F6364E">
        <w:rPr>
          <w:rFonts w:ascii="Times New Roman" w:eastAsiaTheme="minorEastAsia" w:hAnsi="Times New Roman" w:cs="Times New Roman"/>
          <w:kern w:val="0"/>
          <w:lang w:eastAsia="ru-RU"/>
          <w14:ligatures w14:val="none"/>
        </w:rPr>
        <w:t>4) Кудрявцев В.А., Демидович Б.П. Краткий курс высшей математики. - М.: 1986.</w:t>
      </w:r>
    </w:p>
    <w:p w14:paraId="4835BB8B" w14:textId="77777777" w:rsidR="00F6364E" w:rsidRPr="00F6364E" w:rsidRDefault="00F6364E" w:rsidP="00F636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kern w:val="0"/>
          <w:lang w:eastAsia="ru-RU"/>
          <w14:ligatures w14:val="none"/>
        </w:rPr>
      </w:pPr>
      <w:r w:rsidRPr="00F6364E">
        <w:rPr>
          <w:rFonts w:ascii="Times New Roman" w:eastAsia="Times New Roman" w:hAnsi="Times New Roman" w:cs="Times New Roman"/>
          <w:spacing w:val="-4"/>
          <w:kern w:val="0"/>
          <w:lang w:eastAsia="ru-RU"/>
          <w14:ligatures w14:val="none"/>
        </w:rPr>
        <w:t xml:space="preserve">5) Задачи студенческих математических олимпиад ЯГТУ: учебное пособие / В.Ш. Ройтенберг, Ю.К. Оленикова, Л.А. </w:t>
      </w:r>
      <w:proofErr w:type="gramStart"/>
      <w:r w:rsidRPr="00F6364E">
        <w:rPr>
          <w:rFonts w:ascii="Times New Roman" w:eastAsia="Times New Roman" w:hAnsi="Times New Roman" w:cs="Times New Roman"/>
          <w:spacing w:val="-4"/>
          <w:kern w:val="0"/>
          <w:lang w:eastAsia="ru-RU"/>
          <w14:ligatures w14:val="none"/>
        </w:rPr>
        <w:t>Сидорова.-</w:t>
      </w:r>
      <w:proofErr w:type="gramEnd"/>
      <w:r w:rsidRPr="00F6364E">
        <w:rPr>
          <w:rFonts w:ascii="Times New Roman" w:eastAsia="Times New Roman" w:hAnsi="Times New Roman" w:cs="Times New Roman"/>
          <w:spacing w:val="-4"/>
          <w:kern w:val="0"/>
          <w:lang w:eastAsia="ru-RU"/>
          <w14:ligatures w14:val="none"/>
        </w:rPr>
        <w:t xml:space="preserve"> 2-е изд., </w:t>
      </w:r>
      <w:proofErr w:type="spellStart"/>
      <w:r w:rsidRPr="00F6364E">
        <w:rPr>
          <w:rFonts w:ascii="Times New Roman" w:eastAsia="Times New Roman" w:hAnsi="Times New Roman" w:cs="Times New Roman"/>
          <w:spacing w:val="-4"/>
          <w:kern w:val="0"/>
          <w:lang w:eastAsia="ru-RU"/>
          <w14:ligatures w14:val="none"/>
        </w:rPr>
        <w:t>испр</w:t>
      </w:r>
      <w:proofErr w:type="spellEnd"/>
      <w:proofErr w:type="gramStart"/>
      <w:r w:rsidRPr="00F6364E">
        <w:rPr>
          <w:rFonts w:ascii="Times New Roman" w:eastAsia="Times New Roman" w:hAnsi="Times New Roman" w:cs="Times New Roman"/>
          <w:spacing w:val="-4"/>
          <w:kern w:val="0"/>
          <w:lang w:eastAsia="ru-RU"/>
          <w14:ligatures w14:val="none"/>
        </w:rPr>
        <w:t>.</w:t>
      </w:r>
      <w:proofErr w:type="gramEnd"/>
      <w:r w:rsidRPr="00F6364E">
        <w:rPr>
          <w:rFonts w:ascii="Times New Roman" w:eastAsia="Times New Roman" w:hAnsi="Times New Roman" w:cs="Times New Roman"/>
          <w:spacing w:val="-4"/>
          <w:kern w:val="0"/>
          <w:lang w:eastAsia="ru-RU"/>
          <w14:ligatures w14:val="none"/>
        </w:rPr>
        <w:t xml:space="preserve"> и доп.- Ярославль: Изд-во ЯГТУ, 2015.-151 с.</w:t>
      </w:r>
    </w:p>
    <w:p w14:paraId="50689A43" w14:textId="77777777" w:rsidR="00F6364E" w:rsidRPr="00F6364E" w:rsidRDefault="00F6364E" w:rsidP="00F636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kern w:val="0"/>
          <w:lang w:eastAsia="ru-RU"/>
          <w14:ligatures w14:val="none"/>
        </w:rPr>
      </w:pPr>
      <w:r w:rsidRPr="00F6364E">
        <w:rPr>
          <w:rFonts w:ascii="Times New Roman" w:eastAsia="Times New Roman" w:hAnsi="Times New Roman" w:cs="Times New Roman"/>
          <w:spacing w:val="-4"/>
          <w:kern w:val="0"/>
          <w:lang w:eastAsia="ru-RU"/>
          <w14:ligatures w14:val="none"/>
        </w:rPr>
        <w:t>7.4. Каждая задача проверяется группой из членов жюри в составе 2-3 человек.</w:t>
      </w:r>
    </w:p>
    <w:p w14:paraId="57F2E337" w14:textId="77777777" w:rsidR="00F6364E" w:rsidRPr="00F6364E" w:rsidRDefault="00F6364E" w:rsidP="00F636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kern w:val="0"/>
          <w:lang w:eastAsia="ru-RU"/>
          <w14:ligatures w14:val="none"/>
        </w:rPr>
      </w:pPr>
      <w:r w:rsidRPr="00F6364E">
        <w:rPr>
          <w:rFonts w:ascii="Times New Roman" w:eastAsia="Times New Roman" w:hAnsi="Times New Roman" w:cs="Times New Roman"/>
          <w:spacing w:val="-4"/>
          <w:kern w:val="0"/>
          <w:lang w:eastAsia="ru-RU"/>
          <w14:ligatures w14:val="none"/>
        </w:rPr>
        <w:t xml:space="preserve">7.5. Критерии оценок объявляются председателем жюри на совещании жюри перед началом проверки работ. Максимальное количество баллов ставится только за полное и обоснованное решение. Достаточность обоснования определяют члены жюри, проверяющие задачу. В конфликтной или неопределенной ситуации вопрос решает председатель (заместитель) апелляционной комиссии. Жюри вправе внести поправки к предлагаемым критериям, согласовав их с председателем (заместителем) апелляционной комиссии. Жюри предлагает свои критерии, если решение участника олимпиады не совпадает с предложенными составителем и согласовывает их также с председателем (заместителем) апелляционной комиссии. </w:t>
      </w:r>
    </w:p>
    <w:p w14:paraId="1C039DE2" w14:textId="77777777" w:rsidR="00F6364E" w:rsidRPr="00F6364E" w:rsidRDefault="00F6364E" w:rsidP="00F636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kern w:val="0"/>
          <w:lang w:eastAsia="ru-RU"/>
          <w14:ligatures w14:val="none"/>
        </w:rPr>
      </w:pPr>
      <w:r w:rsidRPr="00F6364E">
        <w:rPr>
          <w:rFonts w:ascii="Times New Roman" w:eastAsia="Times New Roman" w:hAnsi="Times New Roman" w:cs="Times New Roman"/>
          <w:spacing w:val="-4"/>
          <w:kern w:val="0"/>
          <w:lang w:eastAsia="ru-RU"/>
          <w14:ligatures w14:val="none"/>
        </w:rPr>
        <w:t>7.6. Проверенные работы передаются в мандатную комиссию для дешифровки.</w:t>
      </w:r>
    </w:p>
    <w:p w14:paraId="51CCA5F7" w14:textId="77777777" w:rsidR="00F6364E" w:rsidRPr="00F6364E" w:rsidRDefault="00F6364E" w:rsidP="00F636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kern w:val="0"/>
          <w:lang w:eastAsia="ru-RU"/>
          <w14:ligatures w14:val="none"/>
        </w:rPr>
      </w:pPr>
      <w:r w:rsidRPr="00F6364E">
        <w:rPr>
          <w:rFonts w:ascii="Times New Roman" w:eastAsia="Times New Roman" w:hAnsi="Times New Roman" w:cs="Times New Roman"/>
          <w:spacing w:val="-4"/>
          <w:kern w:val="0"/>
          <w:lang w:eastAsia="ru-RU"/>
          <w14:ligatures w14:val="none"/>
        </w:rPr>
        <w:t>7.7. После дешифровки объявляются оценки. Студент, представивший полное решение задачи и не согласный с ее оценкой, имеет право подать письменное заявление на апелляцию, которую апелляционная комиссия в установленном оргкомитетом порядке обязана рассмотреть.</w:t>
      </w:r>
    </w:p>
    <w:p w14:paraId="5DD33C54" w14:textId="77777777" w:rsidR="00F6364E" w:rsidRDefault="00F6364E" w:rsidP="00F6364E">
      <w:pPr>
        <w:suppressLineNumbers/>
        <w:spacing w:after="0" w:line="276" w:lineRule="auto"/>
        <w:jc w:val="center"/>
        <w:rPr>
          <w:rFonts w:ascii="Times New Roman" w:eastAsiaTheme="minorEastAsia" w:hAnsi="Times New Roman" w:cs="Times New Roman"/>
          <w:b/>
          <w:kern w:val="0"/>
          <w:sz w:val="26"/>
          <w:szCs w:val="26"/>
          <w:lang w:eastAsia="ru-RU"/>
          <w14:ligatures w14:val="none"/>
        </w:rPr>
      </w:pPr>
    </w:p>
    <w:p w14:paraId="4FD40E75" w14:textId="52493717" w:rsidR="00F6364E" w:rsidRPr="00F6364E" w:rsidRDefault="00F6364E" w:rsidP="00F6364E">
      <w:pPr>
        <w:suppressLineNumbers/>
        <w:spacing w:after="0" w:line="276" w:lineRule="auto"/>
        <w:jc w:val="center"/>
        <w:rPr>
          <w:rFonts w:ascii="Times New Roman" w:eastAsiaTheme="minorEastAsia" w:hAnsi="Times New Roman" w:cs="Times New Roman"/>
          <w:b/>
          <w:kern w:val="0"/>
          <w:sz w:val="26"/>
          <w:szCs w:val="26"/>
          <w:lang w:eastAsia="ru-RU"/>
          <w14:ligatures w14:val="none"/>
        </w:rPr>
      </w:pPr>
      <w:r w:rsidRPr="00F6364E">
        <w:rPr>
          <w:rFonts w:ascii="Times New Roman" w:eastAsiaTheme="minorEastAsia" w:hAnsi="Times New Roman" w:cs="Times New Roman"/>
          <w:b/>
          <w:kern w:val="0"/>
          <w:sz w:val="26"/>
          <w:szCs w:val="26"/>
          <w:lang w:eastAsia="ru-RU"/>
          <w14:ligatures w14:val="none"/>
        </w:rPr>
        <w:t>8. Определение победителей, призеров и поощрение участников Олимпиады</w:t>
      </w:r>
    </w:p>
    <w:p w14:paraId="153B7F50" w14:textId="77777777" w:rsidR="00F6364E" w:rsidRPr="00F6364E" w:rsidRDefault="00F6364E" w:rsidP="00F6364E">
      <w:pPr>
        <w:suppressLineNumbers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kern w:val="0"/>
          <w:lang w:eastAsia="ru-RU"/>
          <w14:ligatures w14:val="none"/>
        </w:rPr>
      </w:pPr>
      <w:r w:rsidRPr="00F6364E">
        <w:rPr>
          <w:rFonts w:ascii="Times New Roman" w:eastAsiaTheme="minorEastAsia" w:hAnsi="Times New Roman" w:cs="Times New Roman"/>
          <w:kern w:val="0"/>
          <w:lang w:eastAsia="ru-RU"/>
          <w14:ligatures w14:val="none"/>
        </w:rPr>
        <w:t>8.1. Итоги Олимпиады подводит жюри в составе председателя и членов жюри на основании ведомости оценок, поставленных жюри с учетом изменений, внесенных апелляционной комиссией.</w:t>
      </w:r>
    </w:p>
    <w:p w14:paraId="268FED9D" w14:textId="77777777" w:rsidR="00F6364E" w:rsidRPr="00F6364E" w:rsidRDefault="00F6364E" w:rsidP="00F636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2272F"/>
          <w:kern w:val="0"/>
          <w:shd w:val="clear" w:color="auto" w:fill="FFFFFF"/>
          <w:lang w:eastAsia="ru-RU"/>
          <w14:ligatures w14:val="none"/>
        </w:rPr>
      </w:pPr>
      <w:r w:rsidRPr="00F6364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8.2. Итоги олимпиады подводятся: абсолютные личные (победители – 1 место и призеры 2 и 3 места), абсолютные командные (по среднему баллу всех членов команды вуза, участвующей в Олимпиаде), а также личные (без учета абсолютных личных) и командные среди участников 2 и 3-5 курсов и магистрантов отдельно по номинациям. Победители и призеры определяются по лучшим показателям (баллам) выполнения конкурсных заданий. Предполагаются следующие номинации: «</w:t>
      </w:r>
      <w:r w:rsidRPr="00F6364E">
        <w:rPr>
          <w:rFonts w:ascii="Times New Roman" w:eastAsia="Times New Roman" w:hAnsi="Times New Roman" w:cs="Times New Roman"/>
          <w:bCs/>
          <w:color w:val="22272F"/>
          <w:kern w:val="0"/>
          <w:shd w:val="clear" w:color="auto" w:fill="FFFFFF"/>
          <w:lang w:eastAsia="ru-RU"/>
          <w14:ligatures w14:val="none"/>
        </w:rPr>
        <w:t xml:space="preserve">Математические и естественные науки» </w:t>
      </w:r>
      <w:bookmarkStart w:id="0" w:name="_Hlk164870849"/>
      <w:r w:rsidRPr="00F6364E">
        <w:rPr>
          <w:rFonts w:ascii="Times New Roman" w:eastAsia="Times New Roman" w:hAnsi="Times New Roman" w:cs="Times New Roman"/>
          <w:bCs/>
          <w:color w:val="22272F"/>
          <w:kern w:val="0"/>
          <w:shd w:val="clear" w:color="auto" w:fill="FFFFFF"/>
          <w:lang w:eastAsia="ru-RU"/>
          <w14:ligatures w14:val="none"/>
        </w:rPr>
        <w:t>(коды направлений подготовки 01.00.00-03.00.00)</w:t>
      </w:r>
      <w:bookmarkEnd w:id="0"/>
      <w:r w:rsidRPr="00F6364E">
        <w:rPr>
          <w:rFonts w:ascii="Times New Roman" w:eastAsia="Times New Roman" w:hAnsi="Times New Roman" w:cs="Times New Roman"/>
          <w:bCs/>
          <w:color w:val="22272F"/>
          <w:kern w:val="0"/>
          <w:shd w:val="clear" w:color="auto" w:fill="FFFFFF"/>
          <w:lang w:eastAsia="ru-RU"/>
          <w14:ligatures w14:val="none"/>
        </w:rPr>
        <w:t xml:space="preserve">, «Образование и науки об обществе» (коды направлений подготовки 37.00.00-44.00.00) и «Технические науки и технологии». </w:t>
      </w:r>
    </w:p>
    <w:p w14:paraId="7A9B79CC" w14:textId="77777777" w:rsidR="00F6364E" w:rsidRPr="00F6364E" w:rsidRDefault="00F6364E" w:rsidP="00F636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6364E">
        <w:rPr>
          <w:rFonts w:ascii="Times New Roman" w:eastAsia="Times New Roman" w:hAnsi="Times New Roman" w:cs="Times New Roman"/>
          <w:bCs/>
          <w:color w:val="22272F"/>
          <w:kern w:val="0"/>
          <w:shd w:val="clear" w:color="auto" w:fill="FFFFFF"/>
          <w:lang w:eastAsia="ru-RU"/>
          <w14:ligatures w14:val="none"/>
        </w:rPr>
        <w:t>Вуз-организатор оставляет за собой право окончательного определения номинаций</w:t>
      </w:r>
      <w:r w:rsidRPr="00F6364E">
        <w:rPr>
          <w:rFonts w:ascii="Times New Roman" w:eastAsia="Times New Roman" w:hAnsi="Times New Roman" w:cs="Times New Roman"/>
          <w:b/>
          <w:bCs/>
          <w:color w:val="22272F"/>
          <w:kern w:val="0"/>
          <w:shd w:val="clear" w:color="auto" w:fill="FFFFFF"/>
          <w:lang w:eastAsia="ru-RU"/>
          <w14:ligatures w14:val="none"/>
        </w:rPr>
        <w:t xml:space="preserve"> </w:t>
      </w:r>
      <w:r w:rsidRPr="00F6364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в зависимости от фактически поданных заявок и итогов Олимпиады. </w:t>
      </w:r>
    </w:p>
    <w:p w14:paraId="7D8358E7" w14:textId="0BBE4D97" w:rsidR="00E25547" w:rsidRDefault="00F6364E" w:rsidP="00F6364E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F6364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8.3. Вуз участвует в командном конкурсе по номинации при наличии не менее двух участников этого вуза. Командные итоги подсчитываются по среднему баллу всех членов команды, участвующей в данной номинации. </w:t>
      </w:r>
    </w:p>
    <w:sectPr w:rsidR="00E25547" w:rsidSect="00F6364E">
      <w:pgSz w:w="11906" w:h="16838"/>
      <w:pgMar w:top="964" w:right="1021" w:bottom="964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B540E8"/>
    <w:multiLevelType w:val="hybridMultilevel"/>
    <w:tmpl w:val="9B5ED3A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7DE917A8"/>
    <w:multiLevelType w:val="hybridMultilevel"/>
    <w:tmpl w:val="28F6CAF6"/>
    <w:lvl w:ilvl="0" w:tplc="3B8E17B2">
      <w:start w:val="7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44461175">
    <w:abstractNumId w:val="0"/>
  </w:num>
  <w:num w:numId="2" w16cid:durableId="1018755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547"/>
    <w:rsid w:val="005F2FB4"/>
    <w:rsid w:val="00E25547"/>
    <w:rsid w:val="00F63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AC99BD5"/>
  <w15:chartTrackingRefBased/>
  <w15:docId w15:val="{8587B68F-269B-4413-966A-406BC85A8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255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55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554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55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554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55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55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55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55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55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255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2554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2554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2554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2554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2554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2554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2554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255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255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55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255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255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2554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2554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2554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255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2554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255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gzharova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ystu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lenikovajk@mail.ru" TargetMode="External"/><Relationship Id="rId5" Type="http://schemas.openxmlformats.org/officeDocument/2006/relationships/hyperlink" Target="http://www.ystu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1530</Words>
  <Characters>8724</Characters>
  <Application>Microsoft Office Word</Application>
  <DocSecurity>0</DocSecurity>
  <Lines>72</Lines>
  <Paragraphs>20</Paragraphs>
  <ScaleCrop>false</ScaleCrop>
  <Company/>
  <LinksUpToDate>false</LinksUpToDate>
  <CharactersWithSpaces>10234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Оленикова Юлия Константиновна</dc:creator>
  <cp:keywords/>
  <dc:description/>
  <cp:lastModifiedBy>Оленикова Юлия Константиновна</cp:lastModifiedBy>
  <cp:revision>2</cp:revision>
  <dcterms:created xsi:type="dcterms:W3CDTF">2026-06-21T09:24:00Z</dcterms:created>
  <dcterms:modified xsi:type="dcterms:W3CDTF">2026-06-21T09:28:00Z</dcterms:modified>
</cp:coreProperties>
</file>