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65" w:rsidRPr="00A52A65" w:rsidRDefault="00A52A65" w:rsidP="00A52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A65">
        <w:rPr>
          <w:rFonts w:ascii="Times New Roman" w:hAnsi="Times New Roman" w:cs="Times New Roman"/>
          <w:b/>
          <w:bCs/>
          <w:sz w:val="28"/>
          <w:szCs w:val="28"/>
        </w:rPr>
        <w:t>МИНОБРНАУКИ РОССИИ</w:t>
      </w:r>
    </w:p>
    <w:p w:rsidR="00A52A65" w:rsidRPr="00A52A65" w:rsidRDefault="00A52A65" w:rsidP="00A52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A65" w:rsidRPr="00A52A65" w:rsidRDefault="00A52A65" w:rsidP="00A52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A65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A52A65" w:rsidRPr="00A52A65" w:rsidRDefault="00A52A65" w:rsidP="00A52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A65">
        <w:rPr>
          <w:rFonts w:ascii="Times New Roman" w:hAnsi="Times New Roman" w:cs="Times New Roman"/>
          <w:b/>
          <w:bCs/>
          <w:sz w:val="28"/>
          <w:szCs w:val="28"/>
        </w:rPr>
        <w:t>«Ярославский государственный технический университет»</w:t>
      </w:r>
    </w:p>
    <w:p w:rsidR="00A30C15" w:rsidRPr="00A52A65" w:rsidRDefault="00A30C15" w:rsidP="00A52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62D" w:rsidRPr="00A52A65" w:rsidRDefault="00C2762D" w:rsidP="00A52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0"/>
        <w:gridCol w:w="1971"/>
        <w:gridCol w:w="1971"/>
        <w:gridCol w:w="1971"/>
        <w:gridCol w:w="1971"/>
      </w:tblGrid>
      <w:tr w:rsidR="00855819" w:rsidTr="00855819">
        <w:tc>
          <w:tcPr>
            <w:tcW w:w="1970" w:type="dxa"/>
          </w:tcPr>
          <w:p w:rsidR="00855819" w:rsidRDefault="00855819" w:rsidP="0085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42088"/>
                  <wp:effectExtent l="19050" t="0" r="0" b="0"/>
                  <wp:docPr id="5" name="Рисунок 4" descr="Министерство науки и высшего образования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инистерство науки и высшего образования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53" cy="841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855819" w:rsidRDefault="00855819" w:rsidP="0085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95325" cy="835213"/>
                  <wp:effectExtent l="19050" t="0" r="9525" b="0"/>
                  <wp:docPr id="7" name="Рисунок 7" descr="Министерство спорта Российской Федераци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инистерство спорта Российской Федерации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855819" w:rsidRDefault="00855819" w:rsidP="0085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3450" cy="919439"/>
                  <wp:effectExtent l="19050" t="0" r="0" b="0"/>
                  <wp:docPr id="2" name="Рисунок 1" descr="Со знаком качества РС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 знаком качества РС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95" cy="91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855819" w:rsidRDefault="00855819" w:rsidP="0085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819150"/>
                  <wp:effectExtent l="19050" t="0" r="0" b="0"/>
                  <wp:docPr id="3" name="Рисунок 1" descr="Файл:Logo-Znachok.jpg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айл:Logo-Znachok.jpg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855819" w:rsidRDefault="00FD1EA7" w:rsidP="0085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6775" cy="923925"/>
                  <wp:effectExtent l="0" t="0" r="0" b="0"/>
                  <wp:docPr id="9" name="Рисунок 7" descr="МИНИСТЕРСТВО СПОРТА ЯРОСЛА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ИНИСТЕРСТВО СПОРТА ЯРОСЛА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165A" w:rsidRPr="00A52A65" w:rsidRDefault="00BA165A" w:rsidP="00A52A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65A" w:rsidRPr="00A52A65" w:rsidRDefault="00BA165A" w:rsidP="00A52A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893" w:rsidRDefault="00CC3893" w:rsidP="00A52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CC3893" w:rsidRDefault="00CC3893" w:rsidP="00A52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спорта Российской Федерации</w:t>
      </w:r>
      <w:r w:rsidR="00BA165A" w:rsidRPr="00A52A6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3893" w:rsidRDefault="00BA165A" w:rsidP="00A52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A65">
        <w:rPr>
          <w:rFonts w:ascii="Times New Roman" w:hAnsi="Times New Roman" w:cs="Times New Roman"/>
          <w:sz w:val="28"/>
          <w:szCs w:val="28"/>
        </w:rPr>
        <w:t xml:space="preserve">  </w:t>
      </w:r>
      <w:r w:rsidR="00CC3893">
        <w:rPr>
          <w:rFonts w:ascii="Times New Roman" w:hAnsi="Times New Roman" w:cs="Times New Roman"/>
          <w:sz w:val="28"/>
          <w:szCs w:val="28"/>
        </w:rPr>
        <w:t>Российский студенческий спортивный союз</w:t>
      </w:r>
      <w:r w:rsidRPr="00A52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65A" w:rsidRPr="00A52A65" w:rsidRDefault="00CC3893" w:rsidP="00A52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спорта Ярославской области</w:t>
      </w:r>
      <w:r w:rsidR="00BA165A" w:rsidRPr="00A52A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A165A" w:rsidRPr="00A52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BA165A" w:rsidRPr="00A52A65" w:rsidRDefault="00BA165A" w:rsidP="00A52A65">
      <w:pPr>
        <w:pStyle w:val="a3"/>
        <w:rPr>
          <w:rFonts w:cs="Times New Roman"/>
          <w:sz w:val="28"/>
          <w:szCs w:val="28"/>
        </w:rPr>
      </w:pPr>
    </w:p>
    <w:p w:rsidR="00BA165A" w:rsidRDefault="00BA165A" w:rsidP="00A52A65">
      <w:pPr>
        <w:pStyle w:val="a3"/>
        <w:spacing w:before="120"/>
        <w:rPr>
          <w:rFonts w:ascii="Times New Roman" w:hAnsi="Times New Roman" w:cs="Times New Roman"/>
          <w:sz w:val="28"/>
          <w:szCs w:val="28"/>
        </w:rPr>
      </w:pPr>
    </w:p>
    <w:p w:rsidR="00A52A65" w:rsidRDefault="00A52A65" w:rsidP="00A52A65">
      <w:pPr>
        <w:pStyle w:val="a3"/>
        <w:spacing w:before="120"/>
        <w:rPr>
          <w:rFonts w:ascii="Times New Roman" w:hAnsi="Times New Roman" w:cs="Times New Roman"/>
          <w:sz w:val="28"/>
          <w:szCs w:val="28"/>
        </w:rPr>
      </w:pPr>
    </w:p>
    <w:p w:rsidR="00A52A65" w:rsidRDefault="00A52A65" w:rsidP="00A52A65">
      <w:pPr>
        <w:pStyle w:val="a3"/>
        <w:spacing w:before="120"/>
        <w:rPr>
          <w:rFonts w:ascii="Times New Roman" w:hAnsi="Times New Roman" w:cs="Times New Roman"/>
          <w:sz w:val="28"/>
          <w:szCs w:val="28"/>
        </w:rPr>
      </w:pPr>
    </w:p>
    <w:p w:rsidR="00AA0F17" w:rsidRDefault="00AA0F17" w:rsidP="00A52A65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ВСЕРОССИЙСКАЯ </w:t>
      </w:r>
      <w:r w:rsidR="00855819">
        <w:rPr>
          <w:rFonts w:ascii="Times New Roman" w:hAnsi="Times New Roman" w:cs="Times New Roman"/>
          <w:b/>
          <w:bCs/>
        </w:rPr>
        <w:t xml:space="preserve">НАУЧНО-ПРАКТИЧЕСКАЯ </w:t>
      </w:r>
      <w:r>
        <w:rPr>
          <w:rFonts w:ascii="Times New Roman" w:hAnsi="Times New Roman" w:cs="Times New Roman"/>
          <w:b/>
          <w:bCs/>
        </w:rPr>
        <w:t xml:space="preserve">КОНФЕРЕНЦИЯ </w:t>
      </w:r>
    </w:p>
    <w:p w:rsidR="00BA165A" w:rsidRDefault="00AA0F17" w:rsidP="00A52A65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«ФИЗИЧЕСКАЯ КУЛЬТУРА И СПОРТ КАК ОДНО ИЗ НАПРАВЛЕНИЙ МОЛОДЕЖНОЙ ПОЛИТИКИ В РОССИЙСКОЙ ФЕДЕРАЦИИ»</w:t>
      </w:r>
    </w:p>
    <w:p w:rsidR="00AA0F17" w:rsidRPr="00AA0F17" w:rsidRDefault="00AA0F17" w:rsidP="00AA0F17">
      <w:pPr>
        <w:rPr>
          <w:lang w:eastAsia="ru-RU"/>
        </w:rPr>
      </w:pPr>
    </w:p>
    <w:p w:rsidR="00BA165A" w:rsidRPr="00A52A65" w:rsidRDefault="00A52A65" w:rsidP="00A52A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A65">
        <w:rPr>
          <w:rFonts w:ascii="Times New Roman" w:hAnsi="Times New Roman" w:cs="Times New Roman"/>
          <w:b/>
          <w:sz w:val="28"/>
          <w:szCs w:val="28"/>
        </w:rPr>
        <w:t>(Информационное письмо)</w:t>
      </w:r>
    </w:p>
    <w:p w:rsidR="00BA165A" w:rsidRPr="00A52A65" w:rsidRDefault="00BA165A" w:rsidP="00A52A65">
      <w:pPr>
        <w:rPr>
          <w:rFonts w:ascii="Times New Roman" w:hAnsi="Times New Roman" w:cs="Times New Roman"/>
          <w:sz w:val="28"/>
          <w:szCs w:val="28"/>
        </w:rPr>
      </w:pPr>
    </w:p>
    <w:p w:rsidR="00BA165A" w:rsidRPr="00A52A65" w:rsidRDefault="00BA165A" w:rsidP="00A52A65">
      <w:pPr>
        <w:rPr>
          <w:rFonts w:ascii="Times New Roman" w:hAnsi="Times New Roman" w:cs="Times New Roman"/>
          <w:sz w:val="28"/>
          <w:szCs w:val="28"/>
        </w:rPr>
      </w:pPr>
    </w:p>
    <w:p w:rsidR="00BA165A" w:rsidRPr="00A52A65" w:rsidRDefault="00BA165A" w:rsidP="00A52A65">
      <w:pPr>
        <w:rPr>
          <w:rFonts w:ascii="Times New Roman" w:hAnsi="Times New Roman" w:cs="Times New Roman"/>
          <w:sz w:val="28"/>
          <w:szCs w:val="28"/>
        </w:rPr>
      </w:pPr>
    </w:p>
    <w:p w:rsidR="00BA165A" w:rsidRPr="00A52A65" w:rsidRDefault="00BA165A" w:rsidP="00A52A65">
      <w:pPr>
        <w:rPr>
          <w:rFonts w:ascii="Times New Roman" w:hAnsi="Times New Roman" w:cs="Times New Roman"/>
          <w:sz w:val="28"/>
          <w:szCs w:val="28"/>
        </w:rPr>
      </w:pPr>
    </w:p>
    <w:p w:rsidR="00C2762D" w:rsidRPr="00A52A65" w:rsidRDefault="00C2762D" w:rsidP="00A52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62D" w:rsidRDefault="00C2762D" w:rsidP="00A52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65" w:rsidRDefault="00A52A65" w:rsidP="00A52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62D" w:rsidRPr="00A52A65" w:rsidRDefault="00C2762D" w:rsidP="00A52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65" w:rsidRPr="00A52A65" w:rsidRDefault="00A52A65" w:rsidP="00A52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65A" w:rsidRPr="008D26BA" w:rsidRDefault="00BA165A" w:rsidP="00A52A65">
      <w:pPr>
        <w:jc w:val="center"/>
        <w:rPr>
          <w:rFonts w:ascii="Times New Roman" w:hAnsi="Times New Roman" w:cs="Times New Roman"/>
          <w:sz w:val="24"/>
          <w:szCs w:val="24"/>
        </w:rPr>
        <w:sectPr w:rsidR="00BA165A" w:rsidRPr="008D26BA" w:rsidSect="00A52A6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52A65">
        <w:rPr>
          <w:rFonts w:ascii="Times New Roman" w:hAnsi="Times New Roman" w:cs="Times New Roman"/>
          <w:b/>
          <w:sz w:val="28"/>
          <w:szCs w:val="28"/>
        </w:rPr>
        <w:t>Ярославль</w:t>
      </w:r>
      <w:r w:rsidR="00C2762D" w:rsidRPr="00A52A65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BA165A" w:rsidRPr="00CC3893" w:rsidRDefault="00BA165A" w:rsidP="00BA165A">
      <w:pPr>
        <w:pStyle w:val="2"/>
        <w:spacing w:before="0"/>
        <w:rPr>
          <w:rFonts w:ascii="Times New Roman" w:hAnsi="Times New Roman" w:cs="Times New Roman"/>
          <w:b/>
          <w:bCs/>
        </w:rPr>
      </w:pPr>
      <w:r w:rsidRPr="00CC3893">
        <w:rPr>
          <w:rFonts w:ascii="Times New Roman" w:hAnsi="Times New Roman" w:cs="Times New Roman"/>
          <w:b/>
          <w:bCs/>
        </w:rPr>
        <w:lastRenderedPageBreak/>
        <w:t>Уважаемые коллеги!</w:t>
      </w:r>
    </w:p>
    <w:p w:rsidR="00BA165A" w:rsidRPr="00642E76" w:rsidRDefault="00BA165A" w:rsidP="00BA165A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2E76">
        <w:rPr>
          <w:rFonts w:ascii="Times New Roman" w:hAnsi="Times New Roman" w:cs="Times New Roman"/>
          <w:sz w:val="24"/>
          <w:szCs w:val="24"/>
        </w:rPr>
        <w:tab/>
      </w:r>
    </w:p>
    <w:p w:rsidR="00AA0F17" w:rsidRPr="00CC3893" w:rsidRDefault="00D74EFC" w:rsidP="00C140FE">
      <w:pPr>
        <w:pStyle w:val="2"/>
        <w:ind w:firstLine="708"/>
        <w:jc w:val="both"/>
        <w:rPr>
          <w:rFonts w:ascii="Times New Roman" w:hAnsi="Times New Roman" w:cs="Times New Roman"/>
        </w:rPr>
      </w:pPr>
      <w:proofErr w:type="gramStart"/>
      <w:r w:rsidRPr="00CC3893">
        <w:rPr>
          <w:rFonts w:ascii="Times New Roman" w:hAnsi="Times New Roman" w:cs="Times New Roman"/>
        </w:rPr>
        <w:t xml:space="preserve">Федеральное государственное образовательной учреждение «Ярославский государственный технический университет» </w:t>
      </w:r>
      <w:r>
        <w:rPr>
          <w:rFonts w:ascii="Times New Roman" w:hAnsi="Times New Roman" w:cs="Times New Roman"/>
        </w:rPr>
        <w:t xml:space="preserve">совместно с </w:t>
      </w:r>
      <w:r w:rsidR="00CC3893" w:rsidRPr="00CC3893">
        <w:rPr>
          <w:rFonts w:ascii="Times New Roman" w:hAnsi="Times New Roman" w:cs="Times New Roman"/>
        </w:rPr>
        <w:t>Общероссийск</w:t>
      </w:r>
      <w:r>
        <w:rPr>
          <w:rFonts w:ascii="Times New Roman" w:hAnsi="Times New Roman" w:cs="Times New Roman"/>
        </w:rPr>
        <w:t>ой</w:t>
      </w:r>
      <w:r w:rsidR="00CC3893" w:rsidRPr="00CC3893">
        <w:rPr>
          <w:rFonts w:ascii="Times New Roman" w:hAnsi="Times New Roman" w:cs="Times New Roman"/>
        </w:rPr>
        <w:t xml:space="preserve"> общественн</w:t>
      </w:r>
      <w:r>
        <w:rPr>
          <w:rFonts w:ascii="Times New Roman" w:hAnsi="Times New Roman" w:cs="Times New Roman"/>
        </w:rPr>
        <w:t>ой</w:t>
      </w:r>
      <w:r w:rsidR="00CC3893" w:rsidRPr="00CC3893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ей</w:t>
      </w:r>
      <w:r w:rsidR="00CC3893" w:rsidRPr="00CC3893">
        <w:rPr>
          <w:rFonts w:ascii="Times New Roman" w:hAnsi="Times New Roman" w:cs="Times New Roman"/>
        </w:rPr>
        <w:t xml:space="preserve"> «Российский студенческий спортивный союз» п</w:t>
      </w:r>
      <w:r w:rsidR="00A52A65" w:rsidRPr="00CC3893">
        <w:rPr>
          <w:rFonts w:ascii="Times New Roman" w:hAnsi="Times New Roman" w:cs="Times New Roman"/>
        </w:rPr>
        <w:t>риглаша</w:t>
      </w:r>
      <w:r w:rsidR="00CC3893" w:rsidRPr="00CC3893">
        <w:rPr>
          <w:rFonts w:ascii="Times New Roman" w:hAnsi="Times New Roman" w:cs="Times New Roman"/>
        </w:rPr>
        <w:t>ют</w:t>
      </w:r>
      <w:r w:rsidR="00A52A65" w:rsidRPr="00CC3893">
        <w:rPr>
          <w:rFonts w:ascii="Times New Roman" w:hAnsi="Times New Roman" w:cs="Times New Roman"/>
        </w:rPr>
        <w:t xml:space="preserve"> принять участие в</w:t>
      </w:r>
      <w:r w:rsidR="00AA0F17" w:rsidRPr="00CC3893">
        <w:rPr>
          <w:rFonts w:ascii="Times New Roman" w:hAnsi="Times New Roman" w:cs="Times New Roman"/>
        </w:rPr>
        <w:t>о</w:t>
      </w:r>
      <w:r w:rsidR="00A52A65" w:rsidRPr="00CC38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AA0F17" w:rsidRPr="00CC3893">
        <w:rPr>
          <w:rFonts w:ascii="Times New Roman" w:hAnsi="Times New Roman" w:cs="Times New Roman"/>
        </w:rPr>
        <w:t>сероссийской</w:t>
      </w:r>
      <w:r w:rsidR="00855819" w:rsidRPr="00CC3893">
        <w:rPr>
          <w:rFonts w:ascii="Times New Roman" w:hAnsi="Times New Roman" w:cs="Times New Roman"/>
        </w:rPr>
        <w:t xml:space="preserve"> научно-практической конференции</w:t>
      </w:r>
      <w:r w:rsidR="00AA0F17" w:rsidRPr="00CC3893">
        <w:rPr>
          <w:rFonts w:ascii="Times New Roman" w:hAnsi="Times New Roman" w:cs="Times New Roman"/>
        </w:rPr>
        <w:t xml:space="preserve"> </w:t>
      </w:r>
      <w:r w:rsidR="00CC3893" w:rsidRPr="00CC3893">
        <w:rPr>
          <w:rFonts w:ascii="Times New Roman" w:hAnsi="Times New Roman" w:cs="Times New Roman"/>
          <w:b/>
          <w:bCs/>
        </w:rPr>
        <w:t>«ФИЗИЧЕСКАЯ КУЛЬТУРА И СПОРТ КАК ОДНО ИЗ НАПРАВЛЕНИЙ МОЛОДЕЖНОЙ ПОЛИТИКИ В РОССИЙСКОЙ ФЕДЕРАЦИИ»</w:t>
      </w:r>
      <w:r w:rsidR="00CC3893" w:rsidRPr="00CC3893">
        <w:rPr>
          <w:rFonts w:ascii="Times New Roman" w:hAnsi="Times New Roman" w:cs="Times New Roman"/>
        </w:rPr>
        <w:t xml:space="preserve">, которая будет проходить </w:t>
      </w:r>
      <w:r w:rsidR="00CC3893" w:rsidRPr="00CC3893">
        <w:rPr>
          <w:rFonts w:ascii="Times New Roman" w:hAnsi="Times New Roman" w:cs="Times New Roman"/>
          <w:b/>
        </w:rPr>
        <w:t>7-9 ноября 2025 года</w:t>
      </w:r>
      <w:r w:rsidR="00CC3893" w:rsidRPr="00CC3893">
        <w:rPr>
          <w:rFonts w:ascii="Times New Roman" w:hAnsi="Times New Roman" w:cs="Times New Roman"/>
        </w:rPr>
        <w:t xml:space="preserve"> в Ярославском государственном техническом университете (г. Ярославль, Московский проспект, 88).</w:t>
      </w:r>
      <w:proofErr w:type="gramEnd"/>
    </w:p>
    <w:p w:rsidR="00A52A65" w:rsidRPr="00880FAC" w:rsidRDefault="00880FAC" w:rsidP="00142C5E">
      <w:pPr>
        <w:spacing w:before="120" w:after="12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880FAC">
        <w:rPr>
          <w:rFonts w:ascii="Times New Roman" w:hAnsi="Times New Roman" w:cs="Times New Roman"/>
          <w:sz w:val="28"/>
          <w:szCs w:val="28"/>
        </w:rPr>
        <w:t>Конференция включена в План</w:t>
      </w:r>
      <w:r>
        <w:rPr>
          <w:rFonts w:ascii="Times New Roman" w:hAnsi="Times New Roman" w:cs="Times New Roman"/>
          <w:sz w:val="28"/>
          <w:szCs w:val="28"/>
        </w:rPr>
        <w:t xml:space="preserve"> проведения научных конгрессов и конференций Министерства спорта Российской Федерации</w:t>
      </w:r>
      <w:r w:rsidR="00D74EFC">
        <w:rPr>
          <w:rFonts w:ascii="Times New Roman" w:hAnsi="Times New Roman" w:cs="Times New Roman"/>
          <w:sz w:val="28"/>
          <w:szCs w:val="28"/>
        </w:rPr>
        <w:t xml:space="preserve"> на 2025 год. </w:t>
      </w:r>
    </w:p>
    <w:p w:rsidR="00C2762D" w:rsidRPr="00C140FE" w:rsidRDefault="00142C5E" w:rsidP="00142C5E">
      <w:pPr>
        <w:pStyle w:val="HTML"/>
        <w:spacing w:before="120" w:after="120"/>
        <w:ind w:firstLine="6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sz w:val="28"/>
          <w:szCs w:val="28"/>
        </w:rPr>
        <w:t>Конференция проводится</w:t>
      </w:r>
      <w:r w:rsidR="00C2762D" w:rsidRPr="00C140FE">
        <w:rPr>
          <w:rFonts w:ascii="Times New Roman" w:hAnsi="Times New Roman" w:cs="Times New Roman"/>
          <w:b/>
          <w:bCs/>
          <w:sz w:val="28"/>
          <w:szCs w:val="28"/>
        </w:rPr>
        <w:t xml:space="preserve"> в целях</w:t>
      </w:r>
      <w:r w:rsidR="00C2762D" w:rsidRPr="00C140FE">
        <w:rPr>
          <w:rFonts w:ascii="Times New Roman" w:hAnsi="Times New Roman" w:cs="Times New Roman"/>
          <w:bCs/>
          <w:sz w:val="28"/>
          <w:szCs w:val="28"/>
        </w:rPr>
        <w:t xml:space="preserve"> обмена опытом и развития молодежного научного сотрудничества</w:t>
      </w:r>
      <w:r w:rsidR="00AA0F17" w:rsidRPr="00C140FE">
        <w:rPr>
          <w:rFonts w:ascii="Times New Roman" w:hAnsi="Times New Roman" w:cs="Times New Roman"/>
          <w:bCs/>
          <w:sz w:val="28"/>
          <w:szCs w:val="28"/>
        </w:rPr>
        <w:t xml:space="preserve"> в области физической культуры и спорта</w:t>
      </w:r>
      <w:r w:rsidR="00C2762D" w:rsidRPr="00C140FE">
        <w:rPr>
          <w:rFonts w:ascii="Times New Roman" w:hAnsi="Times New Roman" w:cs="Times New Roman"/>
          <w:bCs/>
          <w:sz w:val="28"/>
          <w:szCs w:val="28"/>
        </w:rPr>
        <w:t xml:space="preserve">, апробации результатов научных исследований и прикладных разработок, выполняемых </w:t>
      </w:r>
      <w:r w:rsidR="00AA0F17" w:rsidRPr="00C140FE">
        <w:rPr>
          <w:rFonts w:ascii="Times New Roman" w:hAnsi="Times New Roman" w:cs="Times New Roman"/>
          <w:bCs/>
          <w:sz w:val="28"/>
          <w:szCs w:val="28"/>
        </w:rPr>
        <w:t>всеми заинтересованными</w:t>
      </w:r>
      <w:r w:rsidR="00C2762D" w:rsidRPr="00C140F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AA0F17" w:rsidRPr="00C140FE">
        <w:rPr>
          <w:rFonts w:ascii="Times New Roman" w:hAnsi="Times New Roman" w:cs="Times New Roman"/>
          <w:bCs/>
          <w:sz w:val="28"/>
          <w:szCs w:val="28"/>
        </w:rPr>
        <w:t>развитии спортивного лидерства в</w:t>
      </w:r>
      <w:r w:rsidR="00C2762D" w:rsidRPr="00C140FE">
        <w:rPr>
          <w:rFonts w:ascii="Times New Roman" w:hAnsi="Times New Roman" w:cs="Times New Roman"/>
          <w:bCs/>
          <w:sz w:val="28"/>
          <w:szCs w:val="28"/>
        </w:rPr>
        <w:t xml:space="preserve"> Россий</w:t>
      </w:r>
      <w:r w:rsidR="00AA0F17" w:rsidRPr="00C140FE">
        <w:rPr>
          <w:rFonts w:ascii="Times New Roman" w:hAnsi="Times New Roman" w:cs="Times New Roman"/>
          <w:bCs/>
          <w:sz w:val="28"/>
          <w:szCs w:val="28"/>
        </w:rPr>
        <w:t>ской Федерации</w:t>
      </w:r>
      <w:r w:rsidRPr="00C140FE">
        <w:rPr>
          <w:rFonts w:ascii="Times New Roman" w:hAnsi="Times New Roman" w:cs="Times New Roman"/>
          <w:bCs/>
          <w:sz w:val="28"/>
          <w:szCs w:val="28"/>
        </w:rPr>
        <w:t>.</w:t>
      </w:r>
    </w:p>
    <w:p w:rsidR="001A07E4" w:rsidRDefault="001A07E4" w:rsidP="001A07E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b/>
          <w:sz w:val="28"/>
          <w:szCs w:val="28"/>
        </w:rPr>
        <w:t>В рамках конференции запланированы</w:t>
      </w:r>
      <w:r w:rsidRPr="00C140FE">
        <w:rPr>
          <w:rFonts w:ascii="Times New Roman" w:hAnsi="Times New Roman" w:cs="Times New Roman"/>
          <w:sz w:val="28"/>
          <w:szCs w:val="28"/>
        </w:rPr>
        <w:t xml:space="preserve"> выступления спикеров на пленарном заседании, доклады участников по направлениям работы конференции, дискус</w:t>
      </w:r>
      <w:r w:rsidR="00AA0F17" w:rsidRPr="00C140FE">
        <w:rPr>
          <w:rFonts w:ascii="Times New Roman" w:hAnsi="Times New Roman" w:cs="Times New Roman"/>
          <w:sz w:val="28"/>
          <w:szCs w:val="28"/>
        </w:rPr>
        <w:t>сионные панели, мастер-классы, семинары и круглые столы.</w:t>
      </w:r>
    </w:p>
    <w:p w:rsidR="00CD4816" w:rsidRPr="00CD4816" w:rsidRDefault="00CD4816" w:rsidP="00CD48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16">
        <w:rPr>
          <w:rFonts w:ascii="Times New Roman" w:hAnsi="Times New Roman" w:cs="Times New Roman"/>
          <w:b/>
          <w:sz w:val="28"/>
          <w:szCs w:val="28"/>
        </w:rPr>
        <w:t>Для участия в конференции приглашаются:</w:t>
      </w:r>
    </w:p>
    <w:p w:rsidR="00CD4816" w:rsidRPr="00CD4816" w:rsidRDefault="00CD4816" w:rsidP="00CD4816">
      <w:pPr>
        <w:pStyle w:val="af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16">
        <w:rPr>
          <w:rFonts w:ascii="Times New Roman" w:hAnsi="Times New Roman" w:cs="Times New Roman"/>
          <w:sz w:val="28"/>
          <w:szCs w:val="28"/>
        </w:rPr>
        <w:t xml:space="preserve">преподаватели, сотрудники образовательных организаций высшего образования; </w:t>
      </w:r>
    </w:p>
    <w:p w:rsidR="00CD4816" w:rsidRPr="00CD4816" w:rsidRDefault="00CD4816" w:rsidP="00CD4816">
      <w:pPr>
        <w:pStyle w:val="af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16">
        <w:rPr>
          <w:rFonts w:ascii="Times New Roman" w:hAnsi="Times New Roman" w:cs="Times New Roman"/>
          <w:sz w:val="28"/>
          <w:szCs w:val="28"/>
        </w:rPr>
        <w:t xml:space="preserve">руководители и сотрудники структурных подразделений органов исполнительной и законодательной власти, органов местного управления в сфере образования, работы с молодежью, физической культуры и спорта, а также подведомственных этим органам организаций; </w:t>
      </w:r>
    </w:p>
    <w:p w:rsidR="00CD4816" w:rsidRPr="00CD4816" w:rsidRDefault="00CD4816" w:rsidP="00CD4816">
      <w:pPr>
        <w:pStyle w:val="af3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16">
        <w:rPr>
          <w:rFonts w:ascii="Times New Roman" w:hAnsi="Times New Roman" w:cs="Times New Roman"/>
          <w:sz w:val="28"/>
          <w:szCs w:val="28"/>
        </w:rPr>
        <w:t xml:space="preserve">руководители и сотрудники физкультурных, спортивных и оздоровительных структурных подразделений образовательных организаций высшего образования и профессиональных организаций; спортивные федерации, студенческие спортивные лиги, иные общественные структуры. </w:t>
      </w:r>
    </w:p>
    <w:p w:rsidR="00142C5E" w:rsidRPr="00C140FE" w:rsidRDefault="00142C5E" w:rsidP="00142C5E">
      <w:pPr>
        <w:pStyle w:val="HTML"/>
        <w:spacing w:before="120" w:after="120"/>
        <w:ind w:firstLine="6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sz w:val="28"/>
          <w:szCs w:val="28"/>
        </w:rPr>
        <w:t>На конференции планируется работа по направлениям</w:t>
      </w:r>
      <w:r w:rsidRPr="00C140FE">
        <w:rPr>
          <w:rFonts w:ascii="Times New Roman" w:hAnsi="Times New Roman" w:cs="Times New Roman"/>
          <w:bCs/>
          <w:sz w:val="28"/>
          <w:szCs w:val="28"/>
        </w:rPr>
        <w:t xml:space="preserve">, соответствующим Национальным целям развития Российской Федерации на период до 2030 года и на перспективу до 2036 года, </w:t>
      </w:r>
      <w:r w:rsidR="008B7B56">
        <w:rPr>
          <w:rFonts w:ascii="Times New Roman" w:hAnsi="Times New Roman" w:cs="Times New Roman"/>
          <w:bCs/>
          <w:sz w:val="28"/>
          <w:szCs w:val="28"/>
        </w:rPr>
        <w:t>целям и задачам</w:t>
      </w:r>
      <w:r w:rsidR="007B644E" w:rsidRPr="00C140FE">
        <w:rPr>
          <w:rFonts w:ascii="Times New Roman" w:hAnsi="Times New Roman" w:cs="Times New Roman"/>
          <w:bCs/>
          <w:sz w:val="28"/>
          <w:szCs w:val="28"/>
        </w:rPr>
        <w:t xml:space="preserve"> межотраслевой программы развития студенческого спорта на период до 2030 года,</w:t>
      </w:r>
      <w:r w:rsidRPr="00C140FE">
        <w:rPr>
          <w:rFonts w:ascii="Times New Roman" w:hAnsi="Times New Roman" w:cs="Times New Roman"/>
          <w:bCs/>
          <w:sz w:val="28"/>
          <w:szCs w:val="28"/>
        </w:rPr>
        <w:t xml:space="preserve"> Программе развития ЯГТУ на период 2024-2033 годов: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 1. Пространство взаимодействия молодежной политики и студенческого спорта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физической культуры и спорта в патриотическом воспитании молодежи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Физическая культура и спорт как компонент образовательной программы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Роль физической культуры и спорта в профилактике асоциального </w:t>
      </w: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 молодежи и молодежного экстремизма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интеграция молодежи с отклонениями в состоянии здоровья как актуальное направление молодежной политики в сфере физической культуры и спорта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Международное молодежное сотрудничество в сфере физической культуры и спорта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физической культуры и студенческого спорта средствами спортивно-исторического наследия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Правовые вопросы организации студенческого спорта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Студенческий спорт как площадка взаимодействия вузов, профессиональных образовательных организаций и общеобразовательных школ.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2. Студенческий спорт: доступность и мотивация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hAnsi="Times New Roman" w:cs="Times New Roman"/>
          <w:sz w:val="28"/>
          <w:szCs w:val="28"/>
        </w:rPr>
        <w:t>- Физическая культура и спо</w:t>
      </w:r>
      <w:proofErr w:type="gramStart"/>
      <w:r w:rsidRPr="00C140FE">
        <w:rPr>
          <w:rFonts w:ascii="Times New Roman" w:hAnsi="Times New Roman" w:cs="Times New Roman"/>
          <w:sz w:val="28"/>
          <w:szCs w:val="28"/>
        </w:rPr>
        <w:t>рт в ст</w:t>
      </w:r>
      <w:proofErr w:type="gramEnd"/>
      <w:r w:rsidRPr="00C140FE">
        <w:rPr>
          <w:rFonts w:ascii="Times New Roman" w:hAnsi="Times New Roman" w:cs="Times New Roman"/>
          <w:sz w:val="28"/>
          <w:szCs w:val="28"/>
        </w:rPr>
        <w:t>уденческой среде, пути повышения мотивации к занятиям спортом.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технологии в сфере физической культуры и спорта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40FE">
        <w:rPr>
          <w:rFonts w:ascii="Times New Roman" w:hAnsi="Times New Roman" w:cs="Times New Roman"/>
          <w:sz w:val="28"/>
          <w:szCs w:val="28"/>
        </w:rPr>
        <w:t>Организация внедрения ВФСК ГТО в вузах: особенности и проблемы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Молодежный и студенческий туризм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Студенческий спорт: история, развитие и современное состояние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3. Лидеры, активисты, организаторы молодежной политики и студенческого спорта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аспекты работы с детьми и молодежью в сфере физической культуры и спорта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</w:t>
      </w:r>
      <w:proofErr w:type="spellStart"/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Социализация молодежи и актуализация личности через спорт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- Студенческие спортивные клубы и студенческий спорт в образовательных организациях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- Организация спортивных мероприятий и управление студенческими спортивными организациями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E">
        <w:rPr>
          <w:rFonts w:ascii="Times New Roman" w:hAnsi="Times New Roman" w:cs="Times New Roman"/>
          <w:b/>
          <w:sz w:val="28"/>
          <w:szCs w:val="28"/>
        </w:rPr>
        <w:t>Направление 4. Физическая реабилитация в спорте, медицине и адаптивной физической культуре</w:t>
      </w:r>
    </w:p>
    <w:p w:rsidR="007B644E" w:rsidRPr="00C140FE" w:rsidRDefault="007B644E" w:rsidP="007B644E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- Современное состояние и перспективы развития адаптивной физической культуры и адаптивного спорта в России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- Адаптивная физическая культура в системе образования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- Инклюзия в адаптивной физической культуре</w:t>
      </w:r>
    </w:p>
    <w:p w:rsidR="007B644E" w:rsidRPr="00C140FE" w:rsidRDefault="007B644E" w:rsidP="00A30C15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- Психолого-педагогические, оздоровительные и реабилитационные технологии в системе адаптивной физической культуры, в том числе для участников СВО</w:t>
      </w:r>
    </w:p>
    <w:p w:rsidR="003241B1" w:rsidRPr="00C140FE" w:rsidRDefault="003241B1" w:rsidP="007B644E">
      <w:pPr>
        <w:tabs>
          <w:tab w:val="center" w:pos="5031"/>
        </w:tabs>
        <w:rPr>
          <w:rFonts w:ascii="Times New Roman" w:hAnsi="Times New Roman" w:cs="Times New Roman"/>
          <w:b/>
          <w:sz w:val="28"/>
          <w:szCs w:val="28"/>
        </w:rPr>
      </w:pPr>
    </w:p>
    <w:p w:rsidR="003241B1" w:rsidRPr="00C140FE" w:rsidRDefault="003241B1" w:rsidP="003241B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E">
        <w:rPr>
          <w:rFonts w:ascii="Times New Roman" w:hAnsi="Times New Roman" w:cs="Times New Roman"/>
          <w:b/>
          <w:sz w:val="28"/>
          <w:szCs w:val="28"/>
        </w:rPr>
        <w:t>Рабочий язык: русский.</w:t>
      </w:r>
    </w:p>
    <w:p w:rsidR="00BA165A" w:rsidRPr="00C140FE" w:rsidRDefault="00BA165A" w:rsidP="00B24A03">
      <w:pPr>
        <w:pStyle w:val="HTM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</w:t>
      </w:r>
      <w:r w:rsidR="005502CC" w:rsidRPr="00C140F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140FE">
        <w:rPr>
          <w:rFonts w:ascii="Times New Roman" w:hAnsi="Times New Roman" w:cs="Times New Roman"/>
          <w:b/>
          <w:bCs/>
          <w:sz w:val="28"/>
          <w:szCs w:val="28"/>
        </w:rPr>
        <w:t xml:space="preserve"> участия в конференции:</w:t>
      </w:r>
    </w:p>
    <w:p w:rsidR="005502CC" w:rsidRPr="00C140FE" w:rsidRDefault="005502CC" w:rsidP="00B24A03">
      <w:pPr>
        <w:pStyle w:val="HTML"/>
        <w:numPr>
          <w:ilvl w:val="0"/>
          <w:numId w:val="12"/>
        </w:numPr>
        <w:tabs>
          <w:tab w:val="clear" w:pos="1832"/>
        </w:tabs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3892612"/>
      <w:proofErr w:type="gramStart"/>
      <w:r w:rsidRPr="00C140FE">
        <w:rPr>
          <w:rFonts w:ascii="Times New Roman" w:hAnsi="Times New Roman" w:cs="Times New Roman"/>
          <w:bCs/>
          <w:sz w:val="28"/>
          <w:szCs w:val="28"/>
        </w:rPr>
        <w:t>очная</w:t>
      </w:r>
      <w:proofErr w:type="gramEnd"/>
      <w:r w:rsidRPr="00C140FE">
        <w:rPr>
          <w:rFonts w:ascii="Times New Roman" w:hAnsi="Times New Roman" w:cs="Times New Roman"/>
          <w:bCs/>
          <w:sz w:val="28"/>
          <w:szCs w:val="28"/>
        </w:rPr>
        <w:t>, доклад на конференции без публикации в сборнике</w:t>
      </w:r>
      <w:r w:rsidR="00B24A03" w:rsidRPr="00C140FE">
        <w:rPr>
          <w:rFonts w:ascii="Times New Roman" w:hAnsi="Times New Roman" w:cs="Times New Roman"/>
          <w:bCs/>
          <w:sz w:val="28"/>
          <w:szCs w:val="28"/>
        </w:rPr>
        <w:t xml:space="preserve"> трудов конференции</w:t>
      </w:r>
      <w:r w:rsidRPr="00C140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502CC" w:rsidRPr="00C140FE" w:rsidRDefault="005502CC" w:rsidP="00B24A03">
      <w:pPr>
        <w:pStyle w:val="HTML"/>
        <w:numPr>
          <w:ilvl w:val="0"/>
          <w:numId w:val="12"/>
        </w:numPr>
        <w:tabs>
          <w:tab w:val="clear" w:pos="1832"/>
        </w:tabs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0FE">
        <w:rPr>
          <w:rFonts w:ascii="Times New Roman" w:hAnsi="Times New Roman" w:cs="Times New Roman"/>
          <w:bCs/>
          <w:sz w:val="28"/>
          <w:szCs w:val="28"/>
        </w:rPr>
        <w:t>очная, доклад на конференции и публикация в сборнике</w:t>
      </w:r>
      <w:r w:rsidR="00B24A03" w:rsidRPr="00C140FE">
        <w:rPr>
          <w:rFonts w:ascii="Times New Roman" w:hAnsi="Times New Roman" w:cs="Times New Roman"/>
          <w:bCs/>
          <w:sz w:val="28"/>
          <w:szCs w:val="28"/>
        </w:rPr>
        <w:t xml:space="preserve"> трудов конференции</w:t>
      </w:r>
      <w:r w:rsidRPr="00C140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502CC" w:rsidRPr="00C140FE" w:rsidRDefault="005502CC" w:rsidP="00B24A03">
      <w:pPr>
        <w:pStyle w:val="HTML"/>
        <w:numPr>
          <w:ilvl w:val="0"/>
          <w:numId w:val="12"/>
        </w:numPr>
        <w:tabs>
          <w:tab w:val="clear" w:pos="916"/>
          <w:tab w:val="clear" w:pos="1832"/>
        </w:tabs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0FE">
        <w:rPr>
          <w:rFonts w:ascii="Times New Roman" w:hAnsi="Times New Roman" w:cs="Times New Roman"/>
          <w:bCs/>
          <w:sz w:val="28"/>
          <w:szCs w:val="28"/>
        </w:rPr>
        <w:t>заочная, публикация в сборнике</w:t>
      </w:r>
      <w:r w:rsidR="00B24A03" w:rsidRPr="00C140FE">
        <w:rPr>
          <w:rFonts w:ascii="Times New Roman" w:hAnsi="Times New Roman" w:cs="Times New Roman"/>
          <w:bCs/>
          <w:sz w:val="28"/>
          <w:szCs w:val="28"/>
        </w:rPr>
        <w:t xml:space="preserve"> трудов конференции</w:t>
      </w:r>
      <w:r w:rsidR="00536E46" w:rsidRPr="00C140FE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0"/>
    <w:p w:rsidR="00536E46" w:rsidRPr="00C140FE" w:rsidRDefault="00536E46" w:rsidP="00B24A03">
      <w:pPr>
        <w:pStyle w:val="HTML"/>
        <w:numPr>
          <w:ilvl w:val="0"/>
          <w:numId w:val="12"/>
        </w:numPr>
        <w:tabs>
          <w:tab w:val="clear" w:pos="916"/>
          <w:tab w:val="clear" w:pos="1832"/>
        </w:tabs>
        <w:ind w:left="851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0FE">
        <w:rPr>
          <w:rFonts w:ascii="Times New Roman" w:hAnsi="Times New Roman" w:cs="Times New Roman"/>
          <w:bCs/>
          <w:sz w:val="28"/>
          <w:szCs w:val="28"/>
        </w:rPr>
        <w:t>слушатель.</w:t>
      </w:r>
    </w:p>
    <w:p w:rsidR="00FD7857" w:rsidRDefault="00FD7857" w:rsidP="00B24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По итогам конференции планируется подготовка и издание электронного сборника трудов конференции (статей) с последующим постатейным размещением в РИНЦ.</w:t>
      </w:r>
    </w:p>
    <w:p w:rsidR="00C76833" w:rsidRDefault="00C76833" w:rsidP="00B24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833" w:rsidRPr="00A62855" w:rsidRDefault="00C76833" w:rsidP="00C768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33">
        <w:rPr>
          <w:rFonts w:ascii="Times New Roman" w:hAnsi="Times New Roman" w:cs="Times New Roman"/>
          <w:b/>
          <w:sz w:val="28"/>
          <w:szCs w:val="28"/>
        </w:rPr>
        <w:t>Авторам лучших научных работ</w:t>
      </w:r>
      <w:r w:rsidRPr="00C76833">
        <w:rPr>
          <w:rFonts w:ascii="Times New Roman" w:hAnsi="Times New Roman" w:cs="Times New Roman"/>
          <w:sz w:val="28"/>
          <w:szCs w:val="28"/>
        </w:rPr>
        <w:t xml:space="preserve"> будет 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833">
        <w:rPr>
          <w:rFonts w:ascii="Times New Roman" w:hAnsi="Times New Roman" w:cs="Times New Roman"/>
          <w:sz w:val="28"/>
          <w:szCs w:val="28"/>
        </w:rPr>
        <w:t>поддержка в их доработке для последующего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833">
        <w:rPr>
          <w:rFonts w:ascii="Times New Roman" w:hAnsi="Times New Roman" w:cs="Times New Roman"/>
          <w:sz w:val="28"/>
          <w:szCs w:val="28"/>
        </w:rPr>
        <w:t xml:space="preserve">в тематическом выпуске журнала </w:t>
      </w:r>
      <w:r w:rsidRPr="00A62855">
        <w:rPr>
          <w:rFonts w:ascii="Times New Roman" w:hAnsi="Times New Roman" w:cs="Times New Roman"/>
          <w:b/>
          <w:sz w:val="28"/>
          <w:szCs w:val="28"/>
        </w:rPr>
        <w:t xml:space="preserve">«Физическое воспитание и студенческий спорт». Сайт журнала: </w:t>
      </w:r>
      <w:hyperlink r:id="rId13" w:history="1">
        <w:r w:rsidR="00A62855" w:rsidRPr="004F4B08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https://sportjournal.sgu.ru</w:t>
        </w:r>
      </w:hyperlink>
      <w:r w:rsidRPr="00A62855">
        <w:rPr>
          <w:rFonts w:ascii="Times New Roman" w:hAnsi="Times New Roman" w:cs="Times New Roman"/>
          <w:b/>
          <w:sz w:val="28"/>
          <w:szCs w:val="28"/>
        </w:rPr>
        <w:t>.</w:t>
      </w:r>
      <w:r w:rsidR="00A62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1B1" w:rsidRPr="00C140FE" w:rsidRDefault="003241B1" w:rsidP="003241B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Программа конференции (электронная верси</w:t>
      </w:r>
      <w:r w:rsidR="001D6E55" w:rsidRPr="00C140FE">
        <w:rPr>
          <w:rFonts w:ascii="Times New Roman" w:hAnsi="Times New Roman" w:cs="Times New Roman"/>
          <w:sz w:val="28"/>
          <w:szCs w:val="28"/>
        </w:rPr>
        <w:t>я</w:t>
      </w:r>
      <w:r w:rsidRPr="00C140FE">
        <w:rPr>
          <w:rFonts w:ascii="Times New Roman" w:hAnsi="Times New Roman" w:cs="Times New Roman"/>
          <w:sz w:val="28"/>
          <w:szCs w:val="28"/>
        </w:rPr>
        <w:t xml:space="preserve">) и сборник трудов конференции (электронное издание) размещаются на сайте ЯГТУ </w:t>
      </w:r>
      <w:hyperlink r:id="rId14" w:history="1">
        <w:r w:rsidRPr="00C140FE">
          <w:rPr>
            <w:rStyle w:val="a5"/>
            <w:rFonts w:ascii="Times New Roman" w:hAnsi="Times New Roman" w:cs="Times New Roman"/>
            <w:sz w:val="28"/>
            <w:szCs w:val="28"/>
          </w:rPr>
          <w:t>http://www.ystu.ru</w:t>
        </w:r>
      </w:hyperlink>
      <w:r w:rsidRPr="00C14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1B1" w:rsidRPr="00C140FE" w:rsidRDefault="003241B1" w:rsidP="003241B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40FE">
        <w:rPr>
          <w:rFonts w:ascii="Times New Roman" w:hAnsi="Times New Roman" w:cs="Times New Roman"/>
          <w:b/>
          <w:sz w:val="28"/>
          <w:szCs w:val="28"/>
        </w:rPr>
        <w:t>Оргвзнос</w:t>
      </w:r>
      <w:proofErr w:type="spellEnd"/>
      <w:r w:rsidRPr="00C140FE">
        <w:rPr>
          <w:rFonts w:ascii="Times New Roman" w:hAnsi="Times New Roman" w:cs="Times New Roman"/>
          <w:b/>
          <w:sz w:val="28"/>
          <w:szCs w:val="28"/>
        </w:rPr>
        <w:t xml:space="preserve"> за участие в конференции и публикацию в сборнике не взимается.</w:t>
      </w:r>
    </w:p>
    <w:p w:rsidR="003241B1" w:rsidRPr="00C140FE" w:rsidRDefault="003241B1" w:rsidP="003241B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Размещение участников и оплата командировочных расходов осуществляется за счет направляющей стороны.</w:t>
      </w:r>
    </w:p>
    <w:p w:rsidR="001A07E4" w:rsidRPr="001A07E4" w:rsidRDefault="001A07E4" w:rsidP="00536E4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7E4">
        <w:rPr>
          <w:rFonts w:ascii="Times New Roman" w:hAnsi="Times New Roman" w:cs="Times New Roman"/>
          <w:b/>
          <w:sz w:val="24"/>
          <w:szCs w:val="24"/>
        </w:rPr>
        <w:t>ВАЖНЫЕ ДАТЫ:</w:t>
      </w:r>
    </w:p>
    <w:p w:rsidR="001A07E4" w:rsidRPr="00C140FE" w:rsidRDefault="001A07E4" w:rsidP="00536E46">
      <w:pPr>
        <w:pStyle w:val="af3"/>
        <w:spacing w:before="120" w:after="12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0F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AA0F17" w:rsidRPr="00C140FE">
        <w:rPr>
          <w:rFonts w:ascii="Times New Roman" w:hAnsi="Times New Roman" w:cs="Times New Roman"/>
          <w:b/>
          <w:sz w:val="28"/>
          <w:szCs w:val="28"/>
          <w:u w:val="single"/>
        </w:rPr>
        <w:t>25 октября</w:t>
      </w:r>
      <w:r w:rsidR="0073015B" w:rsidRPr="00C140F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(включительно)</w:t>
      </w:r>
    </w:p>
    <w:p w:rsidR="0073015B" w:rsidRPr="00C140FE" w:rsidRDefault="002D60C3" w:rsidP="00536E46">
      <w:pPr>
        <w:pStyle w:val="af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принимаются заявки на участие в конференции и материалы докладов.</w:t>
      </w:r>
    </w:p>
    <w:p w:rsidR="002D60C3" w:rsidRDefault="002D60C3" w:rsidP="0073015B">
      <w:pPr>
        <w:pStyle w:val="af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261"/>
        <w:gridCol w:w="6202"/>
      </w:tblGrid>
      <w:tr w:rsidR="00F3559B" w:rsidTr="003241B1">
        <w:tc>
          <w:tcPr>
            <w:tcW w:w="3261" w:type="dxa"/>
          </w:tcPr>
          <w:p w:rsidR="00F3559B" w:rsidRDefault="00F3559B" w:rsidP="005F20C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для заяв</w:t>
            </w:r>
            <w:r w:rsidR="005F20C2" w:rsidRPr="0053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36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5F20C2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конференции:</w:t>
            </w:r>
          </w:p>
        </w:tc>
        <w:tc>
          <w:tcPr>
            <w:tcW w:w="6202" w:type="dxa"/>
          </w:tcPr>
          <w:p w:rsidR="00F3559B" w:rsidRDefault="00A34B45" w:rsidP="0073015B">
            <w:pPr>
              <w:pStyle w:val="af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5">
              <w:rPr>
                <w:rFonts w:ascii="Times New Roman" w:hAnsi="Times New Roman" w:cs="Times New Roman"/>
                <w:sz w:val="24"/>
                <w:szCs w:val="24"/>
              </w:rPr>
              <w:t>https://forms.gle/PpJFbbMuPy2CujmBA</w:t>
            </w:r>
          </w:p>
        </w:tc>
      </w:tr>
      <w:tr w:rsidR="00F3559B" w:rsidTr="003241B1">
        <w:trPr>
          <w:trHeight w:val="1963"/>
        </w:trPr>
        <w:tc>
          <w:tcPr>
            <w:tcW w:w="3261" w:type="dxa"/>
          </w:tcPr>
          <w:p w:rsidR="00F3559B" w:rsidRPr="00A91D4D" w:rsidRDefault="00F3559B" w:rsidP="00F3559B">
            <w:pPr>
              <w:pStyle w:val="af3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или </w:t>
            </w:r>
            <w:r w:rsidRPr="00A91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QR-</w:t>
            </w:r>
            <w:r w:rsidRPr="00A9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202" w:type="dxa"/>
          </w:tcPr>
          <w:p w:rsidR="00F3559B" w:rsidRDefault="00820387" w:rsidP="0073015B">
            <w:pPr>
              <w:pStyle w:val="af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1133475"/>
                  <wp:effectExtent l="19050" t="0" r="9525" b="0"/>
                  <wp:docPr id="6" name="Рисунок 5" descr="http://qrcoder.ru/code/?http%3A%2F%2Fhttps%3A%2F%2Fforms.gle%2FPpJFbbMuPy2CujmB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%3A%2F%2Fhttps%3A%2F%2Fforms.gle%2FPpJFbbMuPy2CujmB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46F" w:rsidTr="003241B1">
        <w:tc>
          <w:tcPr>
            <w:tcW w:w="3261" w:type="dxa"/>
          </w:tcPr>
          <w:p w:rsidR="0040446F" w:rsidRPr="00A91D4D" w:rsidRDefault="0040446F" w:rsidP="0040446F">
            <w:pPr>
              <w:pStyle w:val="af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материалов доклада:</w:t>
            </w:r>
          </w:p>
        </w:tc>
        <w:tc>
          <w:tcPr>
            <w:tcW w:w="6202" w:type="dxa"/>
          </w:tcPr>
          <w:p w:rsidR="0040446F" w:rsidRDefault="0040446F" w:rsidP="0040446F">
            <w:pPr>
              <w:pStyle w:val="af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6" w:history="1">
              <w:r w:rsidR="00AA0F17" w:rsidRPr="005236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fkus</w:t>
              </w:r>
              <w:r w:rsidR="00AA0F17" w:rsidRPr="005236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AA0F17" w:rsidRPr="005236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ystu.ru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0D2" w:rsidRDefault="005A10D2" w:rsidP="0040446F">
            <w:pPr>
              <w:pStyle w:val="af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0446F" w:rsidTr="003241B1">
        <w:tc>
          <w:tcPr>
            <w:tcW w:w="3261" w:type="dxa"/>
          </w:tcPr>
          <w:p w:rsidR="0040446F" w:rsidRPr="00A91D4D" w:rsidRDefault="0040446F" w:rsidP="0040446F">
            <w:pPr>
              <w:pStyle w:val="af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6202" w:type="dxa"/>
          </w:tcPr>
          <w:p w:rsidR="0040446F" w:rsidRDefault="00691D0F" w:rsidP="0040446F">
            <w:pPr>
              <w:pStyle w:val="af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proofErr w:type="gramStart"/>
            <w:r w:rsidRPr="00A30C15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Андриянова</w:t>
            </w:r>
            <w:proofErr w:type="spellEnd"/>
            <w:r w:rsidRPr="00A3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доцент,  заведующий кафедрой «Физическое воспитание»</w:t>
            </w:r>
            <w:proofErr w:type="gramEnd"/>
          </w:p>
        </w:tc>
      </w:tr>
    </w:tbl>
    <w:p w:rsidR="00F3559B" w:rsidRDefault="00F3559B" w:rsidP="0073015B">
      <w:pPr>
        <w:pStyle w:val="af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36E46" w:rsidRPr="00C140FE" w:rsidRDefault="00536E46" w:rsidP="00536E46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</w:t>
      </w:r>
    </w:p>
    <w:p w:rsidR="00536E46" w:rsidRPr="00C140FE" w:rsidRDefault="00536E46" w:rsidP="00536E46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 прохождении регистрации на конференцию </w:t>
      </w:r>
    </w:p>
    <w:p w:rsidR="00536E46" w:rsidRPr="00C140FE" w:rsidRDefault="00536E46" w:rsidP="00536E46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докладчик и</w:t>
      </w:r>
      <w:r w:rsidR="00C14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14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(или) автор</w:t>
      </w:r>
      <w:r w:rsidRPr="00C140FE">
        <w:rPr>
          <w:rFonts w:ascii="Times New Roman" w:hAnsi="Times New Roman" w:cs="Times New Roman"/>
          <w:i/>
          <w:iCs/>
          <w:sz w:val="28"/>
          <w:szCs w:val="28"/>
        </w:rPr>
        <w:t xml:space="preserve"> статьи указывает одну из форм участия: очная, доклад на конференции без публикации в сборнике трудов конференции; </w:t>
      </w:r>
      <w:r w:rsidRPr="00C140FE">
        <w:rPr>
          <w:rFonts w:ascii="Times New Roman" w:hAnsi="Times New Roman" w:cs="Times New Roman"/>
          <w:i/>
          <w:iCs/>
          <w:sz w:val="28"/>
          <w:szCs w:val="28"/>
        </w:rPr>
        <w:tab/>
        <w:t>очная, доклад на конференции и публикация в сборнике трудов конференции; заочная, публикация в сборнике трудов конференции.</w:t>
      </w:r>
    </w:p>
    <w:p w:rsidR="00536E46" w:rsidRPr="00C140FE" w:rsidRDefault="00536E46" w:rsidP="00536E46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40F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соавторы статьи (доклада)</w:t>
      </w:r>
      <w:r w:rsidRPr="00C140FE">
        <w:rPr>
          <w:rFonts w:ascii="Times New Roman" w:hAnsi="Times New Roman" w:cs="Times New Roman"/>
          <w:i/>
          <w:iCs/>
          <w:sz w:val="28"/>
          <w:szCs w:val="28"/>
        </w:rPr>
        <w:t xml:space="preserve"> указывают форму участия: слушатель.</w:t>
      </w:r>
    </w:p>
    <w:p w:rsidR="00C140FE" w:rsidRDefault="00C140FE" w:rsidP="00536E46">
      <w:pPr>
        <w:pStyle w:val="af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</w:p>
    <w:p w:rsidR="0073015B" w:rsidRPr="00C140FE" w:rsidRDefault="0073015B" w:rsidP="00536E46">
      <w:pPr>
        <w:pStyle w:val="af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0F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A30C15" w:rsidRPr="00C140FE">
        <w:rPr>
          <w:rFonts w:ascii="Times New Roman" w:hAnsi="Times New Roman" w:cs="Times New Roman"/>
          <w:b/>
          <w:sz w:val="28"/>
          <w:szCs w:val="28"/>
          <w:u w:val="single"/>
        </w:rPr>
        <w:t>1 ноября</w:t>
      </w:r>
      <w:r w:rsidRPr="00C140F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(включительно)</w:t>
      </w:r>
    </w:p>
    <w:p w:rsidR="0073015B" w:rsidRPr="00C140FE" w:rsidRDefault="002D60C3" w:rsidP="00536E46">
      <w:pPr>
        <w:pStyle w:val="af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140FE">
        <w:rPr>
          <w:rFonts w:ascii="Times New Roman" w:hAnsi="Times New Roman" w:cs="Times New Roman"/>
          <w:sz w:val="28"/>
          <w:szCs w:val="28"/>
        </w:rPr>
        <w:t>принимаются статьи для публикации в сборнике материалов конференции.</w:t>
      </w:r>
    </w:p>
    <w:p w:rsidR="00CC3188" w:rsidRPr="001A07E4" w:rsidRDefault="00CC3188" w:rsidP="0073015B">
      <w:pPr>
        <w:pStyle w:val="af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544"/>
        <w:gridCol w:w="5919"/>
      </w:tblGrid>
      <w:tr w:rsidR="00CC3188" w:rsidTr="00CC3188">
        <w:tc>
          <w:tcPr>
            <w:tcW w:w="3544" w:type="dxa"/>
          </w:tcPr>
          <w:p w:rsidR="00CC3188" w:rsidRDefault="00CC3188" w:rsidP="00BF3463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статей для публикации:</w:t>
            </w:r>
          </w:p>
        </w:tc>
        <w:tc>
          <w:tcPr>
            <w:tcW w:w="5919" w:type="dxa"/>
          </w:tcPr>
          <w:p w:rsidR="00CC3188" w:rsidRDefault="00CC3188" w:rsidP="00BF3463">
            <w:pPr>
              <w:pStyle w:val="af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7" w:history="1">
              <w:r w:rsidR="00A30C15" w:rsidRPr="005236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fkus</w:t>
              </w:r>
              <w:r w:rsidR="00A30C15" w:rsidRPr="005236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A30C15" w:rsidRPr="005236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ystu.ru</w:t>
              </w:r>
              <w:proofErr w:type="spellEnd"/>
            </w:hyperlink>
          </w:p>
          <w:p w:rsidR="005A10D2" w:rsidRDefault="005A10D2" w:rsidP="00BF3463">
            <w:pPr>
              <w:pStyle w:val="af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88" w:rsidTr="00CC3188">
        <w:tc>
          <w:tcPr>
            <w:tcW w:w="3544" w:type="dxa"/>
          </w:tcPr>
          <w:p w:rsidR="00CC3188" w:rsidRPr="00F3559B" w:rsidRDefault="00CC3188" w:rsidP="00CC318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5919" w:type="dxa"/>
          </w:tcPr>
          <w:p w:rsidR="00CC3188" w:rsidRDefault="00A30C15" w:rsidP="00BF3463">
            <w:pPr>
              <w:pStyle w:val="af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0C15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Андриянова</w:t>
            </w:r>
            <w:proofErr w:type="spellEnd"/>
            <w:r w:rsidRPr="00A3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доцент,  заведующий кафедрой «Физическое воспитание»</w:t>
            </w:r>
            <w:proofErr w:type="gramEnd"/>
          </w:p>
        </w:tc>
      </w:tr>
    </w:tbl>
    <w:p w:rsidR="001A07E4" w:rsidRDefault="001A07E4" w:rsidP="001A0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3C89" w:rsidRPr="00553C89" w:rsidRDefault="00553C89" w:rsidP="00553C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89">
        <w:rPr>
          <w:rFonts w:ascii="Times New Roman" w:hAnsi="Times New Roman" w:cs="Times New Roman"/>
          <w:b/>
          <w:sz w:val="28"/>
          <w:szCs w:val="28"/>
        </w:rPr>
        <w:t>По вопросам организации со стороны Российского студенческого спортивного союза:</w:t>
      </w:r>
    </w:p>
    <w:p w:rsidR="00553C89" w:rsidRPr="00553C89" w:rsidRDefault="00553C89" w:rsidP="00553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89">
        <w:rPr>
          <w:rFonts w:ascii="Times New Roman" w:hAnsi="Times New Roman" w:cs="Times New Roman"/>
          <w:sz w:val="28"/>
          <w:szCs w:val="28"/>
        </w:rPr>
        <w:t xml:space="preserve">Ермакова Марина Аркадьевна, заместитель главного редактора научного журнала «Физическое воспитание и студенческий спорт», вице-президент Общероссийской общественной организации «Российский студенческий спортивный союз», кандидат педагогических наук, доцент, </w:t>
      </w:r>
      <w:hyperlink r:id="rId18" w:history="1">
        <w:r w:rsidRPr="00553C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ermakova</w:t>
        </w:r>
        <w:r w:rsidRPr="00553C8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553C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553C8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53C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53C8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53C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53C89" w:rsidRDefault="00553C89" w:rsidP="001A0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FAC" w:rsidRPr="00880FAC" w:rsidRDefault="00880FAC" w:rsidP="00880F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AC">
        <w:rPr>
          <w:rFonts w:ascii="Times New Roman" w:hAnsi="Times New Roman" w:cs="Times New Roman"/>
          <w:b/>
          <w:sz w:val="28"/>
          <w:szCs w:val="28"/>
        </w:rPr>
        <w:t>Приглашаем Вас принять участие в работе конференции!</w:t>
      </w:r>
    </w:p>
    <w:p w:rsidR="00880FAC" w:rsidRPr="00880FAC" w:rsidRDefault="00880FAC" w:rsidP="00C140F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80FAC">
        <w:rPr>
          <w:rFonts w:ascii="Times New Roman" w:hAnsi="Times New Roman" w:cs="Times New Roman"/>
          <w:b/>
          <w:i/>
          <w:sz w:val="28"/>
          <w:szCs w:val="28"/>
        </w:rPr>
        <w:t>С уважением,</w:t>
      </w:r>
    </w:p>
    <w:p w:rsidR="00880FAC" w:rsidRPr="00880FAC" w:rsidRDefault="00880FAC" w:rsidP="00C140F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80FAC">
        <w:rPr>
          <w:rFonts w:ascii="Times New Roman" w:hAnsi="Times New Roman" w:cs="Times New Roman"/>
          <w:b/>
          <w:i/>
          <w:sz w:val="28"/>
          <w:szCs w:val="28"/>
        </w:rPr>
        <w:t xml:space="preserve">Оргкомитет конференции </w:t>
      </w:r>
    </w:p>
    <w:p w:rsidR="0073015B" w:rsidRPr="003D3A34" w:rsidRDefault="007706A8" w:rsidP="005A1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D3A34" w:rsidRPr="003D3A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публикации в сборнике </w:t>
      </w:r>
      <w:r w:rsidR="00D433E5">
        <w:rPr>
          <w:rFonts w:ascii="Times New Roman" w:hAnsi="Times New Roman" w:cs="Times New Roman"/>
          <w:b/>
          <w:sz w:val="24"/>
          <w:szCs w:val="24"/>
        </w:rPr>
        <w:t>трудов</w:t>
      </w:r>
      <w:r w:rsidR="003D3A34" w:rsidRPr="003D3A34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</w:p>
    <w:p w:rsidR="00F403EF" w:rsidRDefault="006E3C25" w:rsidP="006E3C2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C25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F403EF">
        <w:rPr>
          <w:rFonts w:ascii="Times New Roman" w:hAnsi="Times New Roman" w:cs="Times New Roman"/>
          <w:b/>
          <w:bCs/>
          <w:sz w:val="24"/>
          <w:szCs w:val="24"/>
        </w:rPr>
        <w:t>1 ноября</w:t>
      </w:r>
      <w:r w:rsidRPr="006E3C25">
        <w:rPr>
          <w:rFonts w:ascii="Times New Roman" w:hAnsi="Times New Roman" w:cs="Times New Roman"/>
          <w:b/>
          <w:bCs/>
          <w:sz w:val="24"/>
          <w:szCs w:val="24"/>
        </w:rPr>
        <w:t xml:space="preserve"> 2025 года авторами, указавшими при регистрации на конференцию форму участия </w:t>
      </w:r>
      <w:r w:rsidR="00E006EE">
        <w:rPr>
          <w:rFonts w:ascii="Times New Roman" w:hAnsi="Times New Roman" w:cs="Times New Roman"/>
          <w:b/>
          <w:bCs/>
          <w:sz w:val="24"/>
          <w:szCs w:val="24"/>
        </w:rPr>
        <w:t xml:space="preserve">(очную или заочную) </w:t>
      </w:r>
      <w:r w:rsidRPr="006E3C25">
        <w:rPr>
          <w:rFonts w:ascii="Times New Roman" w:hAnsi="Times New Roman" w:cs="Times New Roman"/>
          <w:b/>
          <w:bCs/>
          <w:sz w:val="24"/>
          <w:szCs w:val="24"/>
        </w:rPr>
        <w:t>с публикацией в сборнике конференции, направляются статьи</w:t>
      </w:r>
      <w:r w:rsidRPr="006E3C25">
        <w:rPr>
          <w:rFonts w:ascii="Times New Roman" w:hAnsi="Times New Roman" w:cs="Times New Roman"/>
          <w:sz w:val="24"/>
          <w:szCs w:val="24"/>
        </w:rPr>
        <w:t xml:space="preserve"> на почтовый адрес: </w:t>
      </w:r>
      <w:hyperlink r:id="rId19" w:history="1">
        <w:r w:rsidR="00F403EF" w:rsidRPr="005236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fkus</w:t>
        </w:r>
        <w:r w:rsidR="00F403EF" w:rsidRPr="0052361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F403EF" w:rsidRPr="00523615">
          <w:rPr>
            <w:rStyle w:val="a5"/>
            <w:rFonts w:ascii="Times New Roman" w:hAnsi="Times New Roman" w:cs="Times New Roman"/>
            <w:sz w:val="24"/>
            <w:szCs w:val="24"/>
          </w:rPr>
          <w:t>ystu.ru</w:t>
        </w:r>
        <w:proofErr w:type="spellEnd"/>
      </w:hyperlink>
      <w:r w:rsidR="00F40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C25" w:rsidRPr="006E3C25" w:rsidRDefault="006E3C25" w:rsidP="006E3C2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C25">
        <w:rPr>
          <w:rFonts w:ascii="Times New Roman" w:hAnsi="Times New Roman" w:cs="Times New Roman"/>
          <w:b/>
          <w:bCs/>
          <w:sz w:val="24"/>
          <w:szCs w:val="24"/>
        </w:rPr>
        <w:t>Статьи направляются только зарегистрированными авторами с почтового адреса, указанного при регистрации.</w:t>
      </w:r>
    </w:p>
    <w:p w:rsidR="007415FB" w:rsidRPr="007415FB" w:rsidRDefault="007415FB" w:rsidP="007415F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5FB">
        <w:rPr>
          <w:rFonts w:ascii="Times New Roman" w:hAnsi="Times New Roman" w:cs="Times New Roman"/>
          <w:sz w:val="24"/>
          <w:szCs w:val="24"/>
        </w:rPr>
        <w:t>При отправке письма тем</w:t>
      </w:r>
      <w:r w:rsidR="00BE1B93">
        <w:rPr>
          <w:rFonts w:ascii="Times New Roman" w:hAnsi="Times New Roman" w:cs="Times New Roman"/>
          <w:sz w:val="24"/>
          <w:szCs w:val="24"/>
        </w:rPr>
        <w:t>а</w:t>
      </w:r>
      <w:r w:rsidRPr="007415FB">
        <w:rPr>
          <w:rFonts w:ascii="Times New Roman" w:hAnsi="Times New Roman" w:cs="Times New Roman"/>
          <w:sz w:val="24"/>
          <w:szCs w:val="24"/>
        </w:rPr>
        <w:t xml:space="preserve"> </w:t>
      </w:r>
      <w:r w:rsidR="00BE1B93">
        <w:rPr>
          <w:rFonts w:ascii="Times New Roman" w:hAnsi="Times New Roman" w:cs="Times New Roman"/>
          <w:sz w:val="24"/>
          <w:szCs w:val="24"/>
        </w:rPr>
        <w:t>письм</w:t>
      </w:r>
      <w:r w:rsidRPr="007415FB">
        <w:rPr>
          <w:rFonts w:ascii="Times New Roman" w:hAnsi="Times New Roman" w:cs="Times New Roman"/>
          <w:sz w:val="24"/>
          <w:szCs w:val="24"/>
        </w:rPr>
        <w:t>а указывается</w:t>
      </w:r>
      <w:r w:rsidR="00BE1B93">
        <w:rPr>
          <w:rFonts w:ascii="Times New Roman" w:hAnsi="Times New Roman" w:cs="Times New Roman"/>
          <w:sz w:val="24"/>
          <w:szCs w:val="24"/>
        </w:rPr>
        <w:t xml:space="preserve"> в формате</w:t>
      </w:r>
      <w:r w:rsidRPr="007415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5FB" w:rsidRPr="00C63C28" w:rsidRDefault="00F403EF" w:rsidP="007415F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7415FB" w:rsidRPr="00C63C28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C873F6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7415FB" w:rsidRPr="00C63C28">
        <w:rPr>
          <w:rFonts w:ascii="Times New Roman" w:hAnsi="Times New Roman" w:cs="Times New Roman"/>
          <w:i/>
          <w:iCs/>
          <w:sz w:val="24"/>
          <w:szCs w:val="24"/>
        </w:rPr>
        <w:t>К ИвановВА_1_статья</w:t>
      </w:r>
    </w:p>
    <w:p w:rsidR="00BA165A" w:rsidRPr="00A56CBF" w:rsidRDefault="00BA165A" w:rsidP="006E3C2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CBF">
        <w:rPr>
          <w:rFonts w:ascii="Times New Roman" w:hAnsi="Times New Roman" w:cs="Times New Roman"/>
          <w:sz w:val="24"/>
          <w:szCs w:val="24"/>
        </w:rPr>
        <w:t xml:space="preserve">К опубликованию в сборнике принимаются оригинальные научные </w:t>
      </w:r>
      <w:r w:rsidR="002C5D19">
        <w:rPr>
          <w:rFonts w:ascii="Times New Roman" w:hAnsi="Times New Roman" w:cs="Times New Roman"/>
          <w:sz w:val="24"/>
          <w:szCs w:val="24"/>
        </w:rPr>
        <w:t xml:space="preserve">работы - </w:t>
      </w:r>
      <w:r w:rsidRPr="00A56CBF">
        <w:rPr>
          <w:rFonts w:ascii="Times New Roman" w:hAnsi="Times New Roman" w:cs="Times New Roman"/>
          <w:sz w:val="24"/>
          <w:szCs w:val="24"/>
        </w:rPr>
        <w:t xml:space="preserve">статьи, </w:t>
      </w:r>
      <w:r w:rsidR="003D3A34">
        <w:rPr>
          <w:rFonts w:ascii="Times New Roman" w:hAnsi="Times New Roman" w:cs="Times New Roman"/>
          <w:sz w:val="24"/>
          <w:szCs w:val="24"/>
        </w:rPr>
        <w:t xml:space="preserve">соответствующие целям и направлениям работы конференции, представляющие научную и практическую значимость, </w:t>
      </w:r>
      <w:r w:rsidRPr="00A56CBF">
        <w:rPr>
          <w:rFonts w:ascii="Times New Roman" w:hAnsi="Times New Roman" w:cs="Times New Roman"/>
          <w:sz w:val="24"/>
          <w:szCs w:val="24"/>
        </w:rPr>
        <w:t>содержащие</w:t>
      </w:r>
      <w:r w:rsidR="00E85EE3" w:rsidRPr="00E85EE3">
        <w:t xml:space="preserve"> </w:t>
      </w:r>
      <w:r w:rsidR="00E85EE3" w:rsidRPr="00E85EE3">
        <w:rPr>
          <w:rFonts w:ascii="Times New Roman" w:hAnsi="Times New Roman" w:cs="Times New Roman"/>
          <w:sz w:val="24"/>
          <w:szCs w:val="24"/>
        </w:rPr>
        <w:t>элементы научной новизны</w:t>
      </w:r>
      <w:r w:rsidR="00E85EE3">
        <w:rPr>
          <w:rFonts w:ascii="Times New Roman" w:hAnsi="Times New Roman" w:cs="Times New Roman"/>
          <w:sz w:val="24"/>
          <w:szCs w:val="24"/>
        </w:rPr>
        <w:t xml:space="preserve">. </w:t>
      </w:r>
      <w:r w:rsidR="003D3A34">
        <w:rPr>
          <w:rFonts w:ascii="Times New Roman" w:hAnsi="Times New Roman" w:cs="Times New Roman"/>
          <w:sz w:val="24"/>
          <w:szCs w:val="24"/>
        </w:rPr>
        <w:t>Обучающиеся (авторы статьи) и научные руководители несу</w:t>
      </w:r>
      <w:r w:rsidRPr="00A56CBF">
        <w:rPr>
          <w:rFonts w:ascii="Times New Roman" w:hAnsi="Times New Roman" w:cs="Times New Roman"/>
          <w:sz w:val="24"/>
          <w:szCs w:val="24"/>
        </w:rPr>
        <w:t xml:space="preserve">т ответственность за </w:t>
      </w:r>
      <w:r w:rsidR="009B5B31" w:rsidRPr="009B5B31">
        <w:rPr>
          <w:rFonts w:ascii="Times New Roman" w:hAnsi="Times New Roman" w:cs="Times New Roman"/>
          <w:sz w:val="24"/>
          <w:szCs w:val="24"/>
        </w:rPr>
        <w:t>содержа</w:t>
      </w:r>
      <w:r w:rsidR="00E85EE3">
        <w:rPr>
          <w:rFonts w:ascii="Times New Roman" w:hAnsi="Times New Roman" w:cs="Times New Roman"/>
          <w:sz w:val="24"/>
          <w:szCs w:val="24"/>
        </w:rPr>
        <w:t>ние</w:t>
      </w:r>
      <w:r w:rsidR="009B5B31" w:rsidRPr="009B5B31">
        <w:rPr>
          <w:rFonts w:ascii="Times New Roman" w:hAnsi="Times New Roman" w:cs="Times New Roman"/>
          <w:sz w:val="24"/>
          <w:szCs w:val="24"/>
        </w:rPr>
        <w:t xml:space="preserve"> </w:t>
      </w:r>
      <w:r w:rsidRPr="00A56CBF">
        <w:rPr>
          <w:rFonts w:ascii="Times New Roman" w:hAnsi="Times New Roman" w:cs="Times New Roman"/>
          <w:sz w:val="24"/>
          <w:szCs w:val="24"/>
        </w:rPr>
        <w:t xml:space="preserve">представляемой </w:t>
      </w:r>
      <w:r w:rsidR="003D3A34">
        <w:rPr>
          <w:rFonts w:ascii="Times New Roman" w:hAnsi="Times New Roman" w:cs="Times New Roman"/>
          <w:sz w:val="24"/>
          <w:szCs w:val="24"/>
        </w:rPr>
        <w:t xml:space="preserve">к публикации научной </w:t>
      </w:r>
      <w:r w:rsidRPr="00A56CBF">
        <w:rPr>
          <w:rFonts w:ascii="Times New Roman" w:hAnsi="Times New Roman" w:cs="Times New Roman"/>
          <w:sz w:val="24"/>
          <w:szCs w:val="24"/>
        </w:rPr>
        <w:t>статьи</w:t>
      </w:r>
      <w:r w:rsidR="003D3A34">
        <w:rPr>
          <w:rFonts w:ascii="Times New Roman" w:hAnsi="Times New Roman" w:cs="Times New Roman"/>
          <w:sz w:val="24"/>
          <w:szCs w:val="24"/>
        </w:rPr>
        <w:t>, а также за ее соответствие требованиям к оформлению</w:t>
      </w:r>
      <w:r w:rsidR="002C5D19">
        <w:rPr>
          <w:rFonts w:ascii="Times New Roman" w:hAnsi="Times New Roman" w:cs="Times New Roman"/>
          <w:sz w:val="24"/>
          <w:szCs w:val="24"/>
        </w:rPr>
        <w:t xml:space="preserve"> и срокам предоставления</w:t>
      </w:r>
      <w:r w:rsidRPr="00A56C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857" w:rsidRDefault="00FD7857" w:rsidP="006E3C2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оценка содержания статей и их соответствия установленным требованиям к оформлению осуществляется программным комитетом конференции</w:t>
      </w:r>
      <w:r w:rsidRPr="00A56C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6CBF">
        <w:rPr>
          <w:rFonts w:ascii="Times New Roman" w:hAnsi="Times New Roman" w:cs="Times New Roman"/>
          <w:sz w:val="24"/>
          <w:szCs w:val="24"/>
        </w:rPr>
        <w:t>кончательное решение о включении статей в сборник</w:t>
      </w:r>
      <w:r>
        <w:rPr>
          <w:rFonts w:ascii="Times New Roman" w:hAnsi="Times New Roman" w:cs="Times New Roman"/>
          <w:sz w:val="24"/>
          <w:szCs w:val="24"/>
        </w:rPr>
        <w:t xml:space="preserve"> трудов конференции</w:t>
      </w:r>
      <w:r w:rsidRPr="00A56CBF">
        <w:rPr>
          <w:rFonts w:ascii="Times New Roman" w:hAnsi="Times New Roman" w:cs="Times New Roman"/>
          <w:sz w:val="24"/>
          <w:szCs w:val="24"/>
        </w:rPr>
        <w:t xml:space="preserve"> остается за Орг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анизационным </w:t>
      </w:r>
      <w:r w:rsidRPr="00A56CBF">
        <w:rPr>
          <w:rFonts w:ascii="Times New Roman" w:hAnsi="Times New Roman" w:cs="Times New Roman"/>
          <w:sz w:val="24"/>
          <w:szCs w:val="24"/>
        </w:rPr>
        <w:t>комитетом</w:t>
      </w:r>
      <w:r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A56CBF">
        <w:rPr>
          <w:rFonts w:ascii="Times New Roman" w:hAnsi="Times New Roman" w:cs="Times New Roman"/>
          <w:sz w:val="24"/>
          <w:szCs w:val="24"/>
        </w:rPr>
        <w:t>.</w:t>
      </w:r>
    </w:p>
    <w:p w:rsidR="00312512" w:rsidRPr="00312512" w:rsidRDefault="00312512" w:rsidP="0031251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512">
        <w:rPr>
          <w:rFonts w:ascii="Times New Roman" w:hAnsi="Times New Roman" w:cs="Times New Roman"/>
          <w:sz w:val="24"/>
          <w:szCs w:val="24"/>
        </w:rPr>
        <w:t>Организационный комитет конференции принимает решение о публикации представленных материалов при условии соблюдении автором следующих требований:</w:t>
      </w:r>
    </w:p>
    <w:p w:rsidR="00312512" w:rsidRPr="00312512" w:rsidRDefault="00312512" w:rsidP="00312512">
      <w:pPr>
        <w:pStyle w:val="af3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12512">
        <w:rPr>
          <w:rFonts w:ascii="Times New Roman" w:hAnsi="Times New Roman" w:cs="Times New Roman"/>
          <w:sz w:val="24"/>
          <w:szCs w:val="24"/>
        </w:rPr>
        <w:t>равильность оформления заявки на участие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2512" w:rsidRDefault="00312512" w:rsidP="00312512">
      <w:pPr>
        <w:pStyle w:val="af3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251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312512">
        <w:rPr>
          <w:rFonts w:ascii="Times New Roman" w:hAnsi="Times New Roman" w:cs="Times New Roman"/>
          <w:sz w:val="24"/>
          <w:szCs w:val="24"/>
        </w:rPr>
        <w:t xml:space="preserve"> требованиям к структуре и оформлению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857" w:rsidRPr="00312512" w:rsidRDefault="00312512" w:rsidP="00312512">
      <w:pPr>
        <w:pStyle w:val="af3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положительно</w:t>
      </w:r>
      <w:r w:rsidR="00A1579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программного комитета о возможности опубликования статьи в сборнике трудов конференции</w:t>
      </w:r>
      <w:r w:rsidRPr="00312512">
        <w:rPr>
          <w:rFonts w:ascii="Times New Roman" w:hAnsi="Times New Roman" w:cs="Times New Roman"/>
          <w:sz w:val="24"/>
          <w:szCs w:val="24"/>
        </w:rPr>
        <w:t>.</w:t>
      </w:r>
    </w:p>
    <w:p w:rsidR="003D3A34" w:rsidRDefault="007C66AD" w:rsidP="0031251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6AD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Pr="007C66AD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C66AD">
        <w:rPr>
          <w:rFonts w:ascii="Times New Roman" w:hAnsi="Times New Roman" w:cs="Times New Roman"/>
          <w:sz w:val="24"/>
          <w:szCs w:val="24"/>
        </w:rPr>
        <w:t>онференции оставляет за собой право отклонить направленные в его адрес статьи без объяснения причин.</w:t>
      </w:r>
    </w:p>
    <w:p w:rsidR="009E2085" w:rsidRDefault="00BF3463" w:rsidP="0031251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2C5D19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>ьи</w:t>
      </w:r>
      <w:r w:rsidR="008C4A46">
        <w:rPr>
          <w:rFonts w:ascii="Times New Roman" w:hAnsi="Times New Roman" w:cs="Times New Roman"/>
          <w:sz w:val="24"/>
          <w:szCs w:val="24"/>
        </w:rPr>
        <w:t xml:space="preserve"> предоставляется в электронном виде в формате </w:t>
      </w:r>
      <w:r w:rsidR="008C4A4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8C4A46" w:rsidRPr="008C4A46">
        <w:rPr>
          <w:rFonts w:ascii="Times New Roman" w:hAnsi="Times New Roman" w:cs="Times New Roman"/>
          <w:sz w:val="24"/>
          <w:szCs w:val="24"/>
        </w:rPr>
        <w:t xml:space="preserve"> </w:t>
      </w:r>
      <w:r w:rsidR="008C4A4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8C4A46">
        <w:rPr>
          <w:rFonts w:ascii="Times New Roman" w:hAnsi="Times New Roman" w:cs="Times New Roman"/>
          <w:sz w:val="24"/>
          <w:szCs w:val="24"/>
        </w:rPr>
        <w:t xml:space="preserve"> </w:t>
      </w:r>
      <w:r w:rsidR="008C4A46" w:rsidRPr="00CC017E">
        <w:rPr>
          <w:rFonts w:ascii="Times New Roman" w:hAnsi="Times New Roman" w:cs="Times New Roman"/>
          <w:sz w:val="24"/>
          <w:szCs w:val="24"/>
        </w:rPr>
        <w:t>с расширением *.</w:t>
      </w:r>
      <w:proofErr w:type="spellStart"/>
      <w:r w:rsidR="008C4A46" w:rsidRPr="00CC017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8C4A46" w:rsidRPr="00CC017E">
        <w:rPr>
          <w:rFonts w:ascii="Times New Roman" w:hAnsi="Times New Roman" w:cs="Times New Roman"/>
          <w:sz w:val="24"/>
          <w:szCs w:val="24"/>
        </w:rPr>
        <w:t>,*</w:t>
      </w:r>
      <w:proofErr w:type="spellStart"/>
      <w:r w:rsidR="008C4A46" w:rsidRPr="00CC017E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8C4A46" w:rsidRPr="00CC017E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="008C4A46" w:rsidRPr="00CC017E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="009E2085">
        <w:rPr>
          <w:rFonts w:ascii="Times New Roman" w:hAnsi="Times New Roman" w:cs="Times New Roman"/>
          <w:sz w:val="24"/>
          <w:szCs w:val="24"/>
        </w:rPr>
        <w:t>.</w:t>
      </w:r>
      <w:r w:rsidR="00312512">
        <w:rPr>
          <w:rFonts w:ascii="Times New Roman" w:hAnsi="Times New Roman" w:cs="Times New Roman"/>
          <w:sz w:val="24"/>
          <w:szCs w:val="24"/>
        </w:rPr>
        <w:t xml:space="preserve"> </w:t>
      </w:r>
      <w:r w:rsidR="009E2085">
        <w:rPr>
          <w:rFonts w:ascii="Times New Roman" w:hAnsi="Times New Roman" w:cs="Times New Roman"/>
          <w:sz w:val="24"/>
          <w:szCs w:val="24"/>
        </w:rPr>
        <w:t>Н</w:t>
      </w:r>
      <w:r w:rsidR="008C4A46">
        <w:rPr>
          <w:rFonts w:ascii="Times New Roman" w:hAnsi="Times New Roman" w:cs="Times New Roman"/>
          <w:sz w:val="24"/>
          <w:szCs w:val="24"/>
        </w:rPr>
        <w:t xml:space="preserve">аименование файла </w:t>
      </w:r>
      <w:r w:rsidR="00FD7857">
        <w:rPr>
          <w:rFonts w:ascii="Times New Roman" w:hAnsi="Times New Roman" w:cs="Times New Roman"/>
          <w:sz w:val="24"/>
          <w:szCs w:val="24"/>
        </w:rPr>
        <w:t xml:space="preserve">с текстом статьи включает фамилию и инициалы первого </w:t>
      </w:r>
      <w:proofErr w:type="gramStart"/>
      <w:r w:rsidR="00FD7857">
        <w:rPr>
          <w:rFonts w:ascii="Times New Roman" w:hAnsi="Times New Roman" w:cs="Times New Roman"/>
          <w:sz w:val="24"/>
          <w:szCs w:val="24"/>
        </w:rPr>
        <w:t>автора</w:t>
      </w:r>
      <w:proofErr w:type="gramEnd"/>
      <w:r w:rsidR="00FD7857">
        <w:rPr>
          <w:rFonts w:ascii="Times New Roman" w:hAnsi="Times New Roman" w:cs="Times New Roman"/>
          <w:sz w:val="24"/>
          <w:szCs w:val="24"/>
        </w:rPr>
        <w:t xml:space="preserve"> и номер направления работы конференции (</w:t>
      </w:r>
      <w:r w:rsidR="009E20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2085">
        <w:rPr>
          <w:rFonts w:ascii="Times New Roman" w:hAnsi="Times New Roman" w:cs="Times New Roman"/>
          <w:sz w:val="24"/>
          <w:szCs w:val="24"/>
        </w:rPr>
        <w:t>Ф</w:t>
      </w:r>
      <w:r w:rsidR="008C4A46">
        <w:rPr>
          <w:rFonts w:ascii="Times New Roman" w:hAnsi="Times New Roman" w:cs="Times New Roman"/>
          <w:sz w:val="24"/>
          <w:szCs w:val="24"/>
        </w:rPr>
        <w:t>амили</w:t>
      </w:r>
      <w:r w:rsidR="009E2085">
        <w:rPr>
          <w:rFonts w:ascii="Times New Roman" w:hAnsi="Times New Roman" w:cs="Times New Roman"/>
          <w:sz w:val="24"/>
          <w:szCs w:val="24"/>
        </w:rPr>
        <w:t>яИО_номер</w:t>
      </w:r>
      <w:proofErr w:type="spellEnd"/>
      <w:r w:rsidR="009E2085">
        <w:rPr>
          <w:rFonts w:ascii="Times New Roman" w:hAnsi="Times New Roman" w:cs="Times New Roman"/>
          <w:sz w:val="24"/>
          <w:szCs w:val="24"/>
        </w:rPr>
        <w:t xml:space="preserve"> направления работы конференции»</w:t>
      </w:r>
      <w:r w:rsidR="00FD7857">
        <w:rPr>
          <w:rFonts w:ascii="Times New Roman" w:hAnsi="Times New Roman" w:cs="Times New Roman"/>
          <w:sz w:val="24"/>
          <w:szCs w:val="24"/>
        </w:rPr>
        <w:t>)</w:t>
      </w:r>
      <w:r w:rsidR="009E2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A46" w:rsidRPr="00FF20F8" w:rsidRDefault="009E2085" w:rsidP="0031251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="008C4A46">
        <w:rPr>
          <w:rFonts w:ascii="Times New Roman" w:hAnsi="Times New Roman" w:cs="Times New Roman"/>
          <w:sz w:val="24"/>
          <w:szCs w:val="24"/>
        </w:rPr>
        <w:t xml:space="preserve"> наименования файла – </w:t>
      </w:r>
      <w:r w:rsidR="008C4A46" w:rsidRPr="009E2085">
        <w:rPr>
          <w:rFonts w:ascii="Times New Roman" w:hAnsi="Times New Roman" w:cs="Times New Roman"/>
          <w:b/>
          <w:sz w:val="24"/>
          <w:szCs w:val="24"/>
        </w:rPr>
        <w:t>Иванов</w:t>
      </w:r>
      <w:r w:rsidRPr="009E2085">
        <w:rPr>
          <w:rFonts w:ascii="Times New Roman" w:hAnsi="Times New Roman" w:cs="Times New Roman"/>
          <w:b/>
          <w:sz w:val="24"/>
          <w:szCs w:val="24"/>
        </w:rPr>
        <w:t>ВА_1</w:t>
      </w:r>
      <w:r w:rsidR="008C4A46" w:rsidRPr="009E208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C4A46" w:rsidRPr="009E2085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="00FF20F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spellEnd"/>
    </w:p>
    <w:p w:rsidR="007C66AD" w:rsidRDefault="007C66AD" w:rsidP="007C6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C73" w:rsidRPr="007C66AD" w:rsidRDefault="007C66AD" w:rsidP="007C66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AD">
        <w:rPr>
          <w:rFonts w:ascii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5D1B17" w:rsidRDefault="00D433E5" w:rsidP="00A1579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Требования к объему</w:t>
      </w:r>
      <w:r w:rsidR="007C66AD" w:rsidRPr="007C66AD">
        <w:rPr>
          <w:rFonts w:ascii="Times New Roman" w:hAnsi="Times New Roman" w:cs="Times New Roman"/>
          <w:sz w:val="24"/>
          <w:szCs w:val="24"/>
        </w:rPr>
        <w:t xml:space="preserve"> научных статей</w:t>
      </w:r>
      <w:r>
        <w:rPr>
          <w:rFonts w:ascii="Times New Roman" w:hAnsi="Times New Roman" w:cs="Times New Roman"/>
          <w:sz w:val="24"/>
          <w:szCs w:val="24"/>
        </w:rPr>
        <w:t>, принима</w:t>
      </w:r>
      <w:r w:rsidR="005D1B17">
        <w:rPr>
          <w:rFonts w:ascii="Times New Roman" w:hAnsi="Times New Roman" w:cs="Times New Roman"/>
          <w:sz w:val="24"/>
          <w:szCs w:val="24"/>
        </w:rPr>
        <w:t>емых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7C66AD" w:rsidRPr="007C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опубликованию в сборнике трудов конференции:</w:t>
      </w:r>
      <w:r w:rsidR="007C66AD" w:rsidRPr="007C66AD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CA1A28">
        <w:rPr>
          <w:rFonts w:ascii="Times New Roman" w:hAnsi="Times New Roman" w:cs="Times New Roman"/>
          <w:sz w:val="24"/>
          <w:szCs w:val="24"/>
        </w:rPr>
        <w:t>4</w:t>
      </w:r>
      <w:r w:rsidR="007C66AD" w:rsidRPr="007C66AD">
        <w:rPr>
          <w:rFonts w:ascii="Times New Roman" w:hAnsi="Times New Roman" w:cs="Times New Roman"/>
          <w:sz w:val="24"/>
          <w:szCs w:val="24"/>
        </w:rPr>
        <w:t>-8 страниц</w:t>
      </w:r>
      <w:r w:rsidR="005D1B17">
        <w:rPr>
          <w:rFonts w:ascii="Times New Roman" w:hAnsi="Times New Roman" w:cs="Times New Roman"/>
          <w:sz w:val="24"/>
          <w:szCs w:val="24"/>
        </w:rPr>
        <w:t>.</w:t>
      </w:r>
    </w:p>
    <w:p w:rsidR="005D1B17" w:rsidRDefault="005D1B17" w:rsidP="00A1579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может быть </w:t>
      </w:r>
      <w:r w:rsidR="007C66AD" w:rsidRPr="007C66AD">
        <w:rPr>
          <w:rFonts w:ascii="Times New Roman" w:hAnsi="Times New Roman" w:cs="Times New Roman"/>
          <w:sz w:val="24"/>
          <w:szCs w:val="24"/>
        </w:rPr>
        <w:t>выполнен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C66AD" w:rsidRPr="007C66AD">
        <w:rPr>
          <w:rFonts w:ascii="Times New Roman" w:hAnsi="Times New Roman" w:cs="Times New Roman"/>
          <w:sz w:val="24"/>
          <w:szCs w:val="24"/>
        </w:rPr>
        <w:t xml:space="preserve"> как индивидуально, так и авторским коллективом (не более 3-х соавторов). Те</w:t>
      </w:r>
      <w:proofErr w:type="gramStart"/>
      <w:r w:rsidR="007C66AD" w:rsidRPr="007C66AD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7C66AD" w:rsidRPr="007C66AD">
        <w:rPr>
          <w:rFonts w:ascii="Times New Roman" w:hAnsi="Times New Roman" w:cs="Times New Roman"/>
          <w:sz w:val="24"/>
          <w:szCs w:val="24"/>
        </w:rPr>
        <w:t xml:space="preserve">атьи должен быть тщательно вычитан и отредактирован. Авторы несут ответственность за публикуемый материал. Оригинальность статьи при проверке в системе https://www.antiplagiat.ru/ должна составлять не менее 75%. </w:t>
      </w:r>
    </w:p>
    <w:p w:rsidR="005D1B17" w:rsidRDefault="007C66AD" w:rsidP="00A1579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6AD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7C66AD">
        <w:rPr>
          <w:rFonts w:ascii="Times New Roman" w:hAnsi="Times New Roman" w:cs="Times New Roman"/>
          <w:sz w:val="24"/>
          <w:szCs w:val="24"/>
        </w:rPr>
        <w:t xml:space="preserve"> страницы с показателями проверки на плагиат представляется автором в файле</w:t>
      </w:r>
      <w:r w:rsidR="005D1B17">
        <w:rPr>
          <w:rFonts w:ascii="Times New Roman" w:hAnsi="Times New Roman" w:cs="Times New Roman"/>
          <w:sz w:val="24"/>
          <w:szCs w:val="24"/>
        </w:rPr>
        <w:t xml:space="preserve"> с текстом статьи (последним листом, в объем статьи не включается)</w:t>
      </w:r>
      <w:r w:rsidRPr="007C6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6AD" w:rsidRPr="007C66AD" w:rsidRDefault="007C66AD" w:rsidP="00A1579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6AD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7C66AD">
        <w:rPr>
          <w:rFonts w:ascii="Times New Roman" w:hAnsi="Times New Roman" w:cs="Times New Roman"/>
          <w:sz w:val="24"/>
          <w:szCs w:val="24"/>
        </w:rPr>
        <w:t>одного автора принимается</w:t>
      </w:r>
      <w:proofErr w:type="gramEnd"/>
      <w:r w:rsidRPr="007C66AD">
        <w:rPr>
          <w:rFonts w:ascii="Times New Roman" w:hAnsi="Times New Roman" w:cs="Times New Roman"/>
          <w:sz w:val="24"/>
          <w:szCs w:val="24"/>
        </w:rPr>
        <w:t xml:space="preserve"> не более двух статей, в том числе в соавторстве.</w:t>
      </w:r>
    </w:p>
    <w:p w:rsidR="007C66AD" w:rsidRPr="00CA1A28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 xml:space="preserve">Статьи должны быть выполнены в текстовом редакторе </w:t>
      </w:r>
      <w:proofErr w:type="spellStart"/>
      <w:r w:rsidRPr="00CA1A28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CA1A28">
        <w:rPr>
          <w:rFonts w:ascii="Times New Roman" w:hAnsi="Times New Roman" w:cs="Times New Roman"/>
          <w:sz w:val="24"/>
          <w:szCs w:val="24"/>
        </w:rPr>
        <w:t>.</w:t>
      </w:r>
    </w:p>
    <w:p w:rsidR="007C66AD" w:rsidRPr="00CA1A28" w:rsidRDefault="005D1B17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Язык – русский</w:t>
      </w:r>
      <w:r w:rsidR="007C66AD" w:rsidRPr="00CA1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6AD" w:rsidRPr="00CA1A28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Размер страницы – А</w:t>
      </w:r>
      <w:proofErr w:type="gramStart"/>
      <w:r w:rsidRPr="00CA1A2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A1A28">
        <w:rPr>
          <w:rFonts w:ascii="Times New Roman" w:hAnsi="Times New Roman" w:cs="Times New Roman"/>
          <w:sz w:val="24"/>
          <w:szCs w:val="24"/>
        </w:rPr>
        <w:t xml:space="preserve">, ориентация листа – «книжная». </w:t>
      </w:r>
    </w:p>
    <w:p w:rsidR="007C66AD" w:rsidRPr="00CA1A28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lastRenderedPageBreak/>
        <w:t xml:space="preserve">Поля страницы: 2 см со всех сторон. </w:t>
      </w:r>
    </w:p>
    <w:p w:rsidR="00F81D5E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Шрифт – «</w:t>
      </w:r>
      <w:proofErr w:type="spellStart"/>
      <w:r w:rsidRPr="00CA1A28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CA1A28">
        <w:rPr>
          <w:rFonts w:ascii="Times New Roman" w:hAnsi="Times New Roman" w:cs="Times New Roman"/>
          <w:sz w:val="24"/>
          <w:szCs w:val="24"/>
        </w:rPr>
        <w:t>», размер – 1</w:t>
      </w:r>
      <w:r w:rsidR="000301F8">
        <w:rPr>
          <w:rFonts w:ascii="Times New Roman" w:hAnsi="Times New Roman" w:cs="Times New Roman"/>
          <w:sz w:val="24"/>
          <w:szCs w:val="24"/>
        </w:rPr>
        <w:t>2</w:t>
      </w:r>
      <w:r w:rsidRPr="00CA1A28">
        <w:rPr>
          <w:rFonts w:ascii="Times New Roman" w:hAnsi="Times New Roman" w:cs="Times New Roman"/>
          <w:sz w:val="24"/>
          <w:szCs w:val="24"/>
        </w:rPr>
        <w:t>, одинарный интервал.</w:t>
      </w:r>
    </w:p>
    <w:p w:rsidR="00F81D5E" w:rsidRPr="00F81D5E" w:rsidRDefault="00F81D5E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D5E">
        <w:rPr>
          <w:rFonts w:ascii="Times New Roman" w:hAnsi="Times New Roman" w:cs="Times New Roman"/>
          <w:sz w:val="24"/>
          <w:szCs w:val="24"/>
        </w:rPr>
        <w:t xml:space="preserve">В левом верхнем углу указываются индексы УДК. Индекс УДК для представителей ЯГТУ необходимо согласовать с </w:t>
      </w:r>
      <w:r>
        <w:rPr>
          <w:rFonts w:ascii="Times New Roman" w:hAnsi="Times New Roman" w:cs="Times New Roman"/>
          <w:sz w:val="24"/>
          <w:szCs w:val="24"/>
        </w:rPr>
        <w:t xml:space="preserve">научно-технической </w:t>
      </w:r>
      <w:r w:rsidRPr="00F81D5E">
        <w:rPr>
          <w:rFonts w:ascii="Times New Roman" w:hAnsi="Times New Roman" w:cs="Times New Roman"/>
          <w:sz w:val="24"/>
          <w:szCs w:val="24"/>
        </w:rPr>
        <w:t>библиотекой (комн. А-113).</w:t>
      </w:r>
    </w:p>
    <w:p w:rsidR="007C66AD" w:rsidRPr="00CA1A28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Название статьи печатается прописными буквами, шрифт – полужирный, выравнивание по центру.</w:t>
      </w:r>
    </w:p>
    <w:p w:rsidR="007F5DBB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Ниже через один интервал – фамилия и инициалы автор</w:t>
      </w:r>
      <w:proofErr w:type="gramStart"/>
      <w:r w:rsidRPr="00CA1A2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A1A2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A1A28">
        <w:rPr>
          <w:rFonts w:ascii="Times New Roman" w:hAnsi="Times New Roman" w:cs="Times New Roman"/>
          <w:sz w:val="24"/>
          <w:szCs w:val="24"/>
        </w:rPr>
        <w:t>)</w:t>
      </w:r>
      <w:r w:rsidR="007F5DBB">
        <w:rPr>
          <w:rFonts w:ascii="Times New Roman" w:hAnsi="Times New Roman" w:cs="Times New Roman"/>
          <w:sz w:val="24"/>
          <w:szCs w:val="24"/>
        </w:rPr>
        <w:t xml:space="preserve"> (выравнивание по центру)</w:t>
      </w:r>
      <w:r w:rsidR="00F53FF4">
        <w:rPr>
          <w:rStyle w:val="af6"/>
          <w:rFonts w:ascii="Times New Roman" w:hAnsi="Times New Roman" w:cs="Times New Roman"/>
          <w:sz w:val="24"/>
          <w:szCs w:val="24"/>
        </w:rPr>
        <w:footnoteReference w:id="1"/>
      </w:r>
      <w:r w:rsidRPr="00CA1A28">
        <w:rPr>
          <w:rFonts w:ascii="Times New Roman" w:hAnsi="Times New Roman" w:cs="Times New Roman"/>
          <w:sz w:val="24"/>
          <w:szCs w:val="24"/>
        </w:rPr>
        <w:t>.</w:t>
      </w:r>
    </w:p>
    <w:p w:rsidR="001C377B" w:rsidRPr="007F5DBB" w:rsidRDefault="007F5DBB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BB">
        <w:rPr>
          <w:rFonts w:ascii="Times New Roman" w:hAnsi="Times New Roman" w:cs="Times New Roman"/>
          <w:sz w:val="24"/>
          <w:szCs w:val="24"/>
        </w:rPr>
        <w:t>Ниже через один интервал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5DBB">
        <w:rPr>
          <w:rFonts w:ascii="Times New Roman" w:hAnsi="Times New Roman" w:cs="Times New Roman"/>
          <w:sz w:val="24"/>
          <w:szCs w:val="24"/>
        </w:rPr>
        <w:t xml:space="preserve"> </w:t>
      </w:r>
      <w:r w:rsidR="00CA1A28" w:rsidRPr="007F5DBB">
        <w:rPr>
          <w:rFonts w:ascii="Times New Roman" w:hAnsi="Times New Roman" w:cs="Times New Roman"/>
          <w:sz w:val="24"/>
          <w:szCs w:val="24"/>
        </w:rPr>
        <w:t>научн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CA1A28" w:rsidRPr="007F5DB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A1A28" w:rsidRPr="007F5DBB">
        <w:rPr>
          <w:rFonts w:ascii="Times New Roman" w:hAnsi="Times New Roman" w:cs="Times New Roman"/>
          <w:sz w:val="24"/>
          <w:szCs w:val="24"/>
        </w:rPr>
        <w:t xml:space="preserve"> </w:t>
      </w:r>
      <w:r w:rsidR="007C66AD" w:rsidRPr="007F5DBB">
        <w:rPr>
          <w:rFonts w:ascii="Times New Roman" w:hAnsi="Times New Roman" w:cs="Times New Roman"/>
          <w:sz w:val="24"/>
          <w:szCs w:val="24"/>
        </w:rPr>
        <w:t xml:space="preserve">– </w:t>
      </w:r>
      <w:r w:rsidR="00CA1A28" w:rsidRPr="007F5DBB">
        <w:rPr>
          <w:rFonts w:ascii="Times New Roman" w:hAnsi="Times New Roman" w:cs="Times New Roman"/>
          <w:sz w:val="24"/>
          <w:szCs w:val="24"/>
        </w:rPr>
        <w:t xml:space="preserve">фамилия и инициалы, </w:t>
      </w:r>
      <w:r w:rsidR="007C66AD" w:rsidRPr="007F5DBB">
        <w:rPr>
          <w:rFonts w:ascii="Times New Roman" w:hAnsi="Times New Roman" w:cs="Times New Roman"/>
          <w:sz w:val="24"/>
          <w:szCs w:val="24"/>
        </w:rPr>
        <w:t>должность, ученая степень</w:t>
      </w:r>
      <w:r w:rsidR="001C377B" w:rsidRPr="007F5DBB">
        <w:rPr>
          <w:rFonts w:ascii="Times New Roman" w:hAnsi="Times New Roman" w:cs="Times New Roman"/>
          <w:sz w:val="24"/>
          <w:szCs w:val="24"/>
        </w:rPr>
        <w:t xml:space="preserve"> и ученое звание (при наличии)</w:t>
      </w:r>
      <w:r w:rsidRPr="007F5DBB">
        <w:rPr>
          <w:rFonts w:ascii="Times New Roman" w:hAnsi="Times New Roman" w:cs="Times New Roman"/>
          <w:sz w:val="24"/>
          <w:szCs w:val="24"/>
        </w:rPr>
        <w:t xml:space="preserve"> (выравнивание по центру)</w:t>
      </w:r>
      <w:r w:rsidR="001C377B" w:rsidRPr="007F5DBB">
        <w:rPr>
          <w:rFonts w:ascii="Times New Roman" w:hAnsi="Times New Roman" w:cs="Times New Roman"/>
          <w:sz w:val="24"/>
          <w:szCs w:val="24"/>
        </w:rPr>
        <w:t>.</w:t>
      </w:r>
    </w:p>
    <w:p w:rsidR="00F53FF4" w:rsidRDefault="007F5DBB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через один интервал</w:t>
      </w:r>
      <w:r w:rsidR="001C377B" w:rsidRPr="001C377B">
        <w:rPr>
          <w:rFonts w:ascii="Times New Roman" w:hAnsi="Times New Roman" w:cs="Times New Roman"/>
          <w:sz w:val="24"/>
          <w:szCs w:val="24"/>
        </w:rPr>
        <w:t xml:space="preserve"> </w:t>
      </w:r>
      <w:r w:rsidR="007C66AD" w:rsidRPr="001C377B">
        <w:rPr>
          <w:rFonts w:ascii="Times New Roman" w:hAnsi="Times New Roman" w:cs="Times New Roman"/>
          <w:sz w:val="24"/>
          <w:szCs w:val="24"/>
        </w:rPr>
        <w:t>– полное название орга</w:t>
      </w:r>
      <w:r w:rsidR="001C377B">
        <w:rPr>
          <w:rFonts w:ascii="Times New Roman" w:hAnsi="Times New Roman" w:cs="Times New Roman"/>
          <w:sz w:val="24"/>
          <w:szCs w:val="24"/>
        </w:rPr>
        <w:t>низации (в именительном падеже</w:t>
      </w:r>
      <w:r w:rsidR="00F53FF4">
        <w:rPr>
          <w:rFonts w:ascii="Times New Roman" w:hAnsi="Times New Roman" w:cs="Times New Roman"/>
          <w:sz w:val="24"/>
          <w:szCs w:val="24"/>
        </w:rPr>
        <w:t>, выравнивание по центру</w:t>
      </w:r>
      <w:r w:rsidR="001C377B">
        <w:rPr>
          <w:rFonts w:ascii="Times New Roman" w:hAnsi="Times New Roman" w:cs="Times New Roman"/>
          <w:sz w:val="24"/>
          <w:szCs w:val="24"/>
        </w:rPr>
        <w:t>)</w:t>
      </w:r>
      <w:r w:rsidR="00E61C63">
        <w:rPr>
          <w:rStyle w:val="af6"/>
          <w:rFonts w:ascii="Times New Roman" w:hAnsi="Times New Roman" w:cs="Times New Roman"/>
          <w:sz w:val="24"/>
          <w:szCs w:val="24"/>
        </w:rPr>
        <w:footnoteReference w:id="2"/>
      </w:r>
      <w:r w:rsidR="007C66AD" w:rsidRPr="001C377B">
        <w:rPr>
          <w:rFonts w:ascii="Times New Roman" w:hAnsi="Times New Roman" w:cs="Times New Roman"/>
          <w:sz w:val="24"/>
          <w:szCs w:val="24"/>
        </w:rPr>
        <w:t>.</w:t>
      </w:r>
      <w:r w:rsidR="00A15796">
        <w:rPr>
          <w:rFonts w:ascii="Times New Roman" w:hAnsi="Times New Roman" w:cs="Times New Roman"/>
          <w:sz w:val="24"/>
          <w:szCs w:val="24"/>
        </w:rPr>
        <w:t xml:space="preserve"> Ш</w:t>
      </w:r>
      <w:r w:rsidR="00A15796" w:rsidRPr="00A15796">
        <w:rPr>
          <w:rFonts w:ascii="Times New Roman" w:hAnsi="Times New Roman" w:cs="Times New Roman"/>
          <w:sz w:val="24"/>
          <w:szCs w:val="24"/>
        </w:rPr>
        <w:t>рифт – «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>», размер – 1</w:t>
      </w:r>
      <w:r w:rsidR="00A15796">
        <w:rPr>
          <w:rFonts w:ascii="Times New Roman" w:hAnsi="Times New Roman" w:cs="Times New Roman"/>
          <w:sz w:val="24"/>
          <w:szCs w:val="24"/>
        </w:rPr>
        <w:t>1.</w:t>
      </w:r>
    </w:p>
    <w:p w:rsidR="00F53FF4" w:rsidRPr="00F53FF4" w:rsidRDefault="00F53FF4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FF4">
        <w:rPr>
          <w:rFonts w:ascii="Times New Roman" w:hAnsi="Times New Roman" w:cs="Times New Roman"/>
          <w:sz w:val="24"/>
          <w:szCs w:val="24"/>
        </w:rPr>
        <w:t>Ниже через один интервал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3FF4">
        <w:rPr>
          <w:rFonts w:ascii="Times New Roman" w:hAnsi="Times New Roman" w:cs="Times New Roman"/>
          <w:sz w:val="24"/>
          <w:szCs w:val="24"/>
        </w:rPr>
        <w:t xml:space="preserve"> </w:t>
      </w:r>
      <w:r w:rsidR="007C66AD" w:rsidRPr="00F53FF4">
        <w:rPr>
          <w:rFonts w:ascii="Times New Roman" w:hAnsi="Times New Roman" w:cs="Times New Roman"/>
          <w:sz w:val="24"/>
          <w:szCs w:val="24"/>
        </w:rPr>
        <w:t>аннотация на русском языке не более 600 знаков (считая с пробелами)</w:t>
      </w:r>
      <w:r w:rsidRPr="00F53FF4">
        <w:rPr>
          <w:rFonts w:ascii="Times New Roman" w:hAnsi="Times New Roman" w:cs="Times New Roman"/>
          <w:sz w:val="24"/>
          <w:szCs w:val="24"/>
        </w:rPr>
        <w:t>, курсив, выравнивание по ширине, отступ 1,25 см.</w:t>
      </w:r>
      <w:r w:rsidR="00A15796">
        <w:rPr>
          <w:rFonts w:ascii="Times New Roman" w:hAnsi="Times New Roman" w:cs="Times New Roman"/>
          <w:sz w:val="24"/>
          <w:szCs w:val="24"/>
        </w:rPr>
        <w:t xml:space="preserve"> </w:t>
      </w:r>
      <w:r w:rsidR="00A15796" w:rsidRPr="00A15796">
        <w:rPr>
          <w:rFonts w:ascii="Times New Roman" w:hAnsi="Times New Roman" w:cs="Times New Roman"/>
          <w:sz w:val="24"/>
          <w:szCs w:val="24"/>
        </w:rPr>
        <w:t>Шрифт – «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>», размер – 1</w:t>
      </w:r>
      <w:r w:rsidR="00A15796">
        <w:rPr>
          <w:rFonts w:ascii="Times New Roman" w:hAnsi="Times New Roman" w:cs="Times New Roman"/>
          <w:sz w:val="24"/>
          <w:szCs w:val="24"/>
        </w:rPr>
        <w:t>0</w:t>
      </w:r>
      <w:r w:rsidR="00A15796" w:rsidRPr="00A15796">
        <w:rPr>
          <w:rFonts w:ascii="Times New Roman" w:hAnsi="Times New Roman" w:cs="Times New Roman"/>
          <w:sz w:val="24"/>
          <w:szCs w:val="24"/>
        </w:rPr>
        <w:t>.</w:t>
      </w:r>
    </w:p>
    <w:p w:rsidR="007C66AD" w:rsidRPr="00F53FF4" w:rsidRDefault="00F53FF4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через один</w:t>
      </w:r>
      <w:r w:rsidR="007C66AD" w:rsidRPr="00F53FF4">
        <w:rPr>
          <w:rFonts w:ascii="Times New Roman" w:hAnsi="Times New Roman" w:cs="Times New Roman"/>
          <w:sz w:val="24"/>
          <w:szCs w:val="24"/>
        </w:rPr>
        <w:t xml:space="preserve"> интервал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7C66AD" w:rsidRPr="00F53FF4">
        <w:rPr>
          <w:rFonts w:ascii="Times New Roman" w:hAnsi="Times New Roman" w:cs="Times New Roman"/>
          <w:sz w:val="24"/>
          <w:szCs w:val="24"/>
        </w:rPr>
        <w:t xml:space="preserve"> ключевые слова (приводятся на русском языке)</w:t>
      </w:r>
      <w:r w:rsidRPr="00F53FF4">
        <w:rPr>
          <w:rFonts w:ascii="Times New Roman" w:hAnsi="Times New Roman" w:cs="Times New Roman"/>
          <w:sz w:val="24"/>
          <w:szCs w:val="24"/>
        </w:rPr>
        <w:t>, курсив, выравнивание по ширине, отступ 1,25 см</w:t>
      </w:r>
      <w:r w:rsidR="007C66AD" w:rsidRPr="00F53FF4">
        <w:rPr>
          <w:rFonts w:ascii="Times New Roman" w:hAnsi="Times New Roman" w:cs="Times New Roman"/>
          <w:sz w:val="24"/>
          <w:szCs w:val="24"/>
        </w:rPr>
        <w:t>.</w:t>
      </w:r>
      <w:r w:rsidR="00A15796">
        <w:rPr>
          <w:rFonts w:ascii="Times New Roman" w:hAnsi="Times New Roman" w:cs="Times New Roman"/>
          <w:sz w:val="24"/>
          <w:szCs w:val="24"/>
        </w:rPr>
        <w:t xml:space="preserve"> </w:t>
      </w:r>
      <w:r w:rsidR="00A15796" w:rsidRPr="00A15796">
        <w:rPr>
          <w:rFonts w:ascii="Times New Roman" w:hAnsi="Times New Roman" w:cs="Times New Roman"/>
          <w:sz w:val="24"/>
          <w:szCs w:val="24"/>
        </w:rPr>
        <w:t>Шрифт – «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96" w:rsidRPr="00A1579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A15796" w:rsidRPr="00A15796">
        <w:rPr>
          <w:rFonts w:ascii="Times New Roman" w:hAnsi="Times New Roman" w:cs="Times New Roman"/>
          <w:sz w:val="24"/>
          <w:szCs w:val="24"/>
        </w:rPr>
        <w:t>», размер – 1</w:t>
      </w:r>
      <w:r w:rsidR="00A15796">
        <w:rPr>
          <w:rFonts w:ascii="Times New Roman" w:hAnsi="Times New Roman" w:cs="Times New Roman"/>
          <w:sz w:val="24"/>
          <w:szCs w:val="24"/>
        </w:rPr>
        <w:t>0.</w:t>
      </w:r>
    </w:p>
    <w:p w:rsidR="007C66AD" w:rsidRPr="00CA1A28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Оформление метаданных статьи</w:t>
      </w:r>
      <w:r w:rsidR="00F53FF4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 w:rsidRPr="00CA1A28">
        <w:rPr>
          <w:rFonts w:ascii="Times New Roman" w:hAnsi="Times New Roman" w:cs="Times New Roman"/>
          <w:sz w:val="24"/>
          <w:szCs w:val="24"/>
        </w:rPr>
        <w:t>: информация пунктов 7, 8, 9, 10</w:t>
      </w:r>
      <w:r w:rsidR="00CA1A28" w:rsidRPr="00CA1A28">
        <w:rPr>
          <w:rFonts w:ascii="Times New Roman" w:hAnsi="Times New Roman" w:cs="Times New Roman"/>
          <w:sz w:val="24"/>
          <w:szCs w:val="24"/>
        </w:rPr>
        <w:t>, 11</w:t>
      </w:r>
      <w:r w:rsidR="00F81D5E">
        <w:rPr>
          <w:rFonts w:ascii="Times New Roman" w:hAnsi="Times New Roman" w:cs="Times New Roman"/>
          <w:sz w:val="24"/>
          <w:szCs w:val="24"/>
        </w:rPr>
        <w:t>, 12</w:t>
      </w:r>
      <w:r w:rsidR="004C2AF6">
        <w:rPr>
          <w:rFonts w:ascii="Times New Roman" w:hAnsi="Times New Roman" w:cs="Times New Roman"/>
          <w:sz w:val="24"/>
          <w:szCs w:val="24"/>
        </w:rPr>
        <w:t>,</w:t>
      </w:r>
      <w:r w:rsidRPr="00CA1A28">
        <w:rPr>
          <w:rFonts w:ascii="Times New Roman" w:hAnsi="Times New Roman" w:cs="Times New Roman"/>
          <w:sz w:val="24"/>
          <w:szCs w:val="24"/>
        </w:rPr>
        <w:t xml:space="preserve"> повторяется на английском языке.</w:t>
      </w:r>
    </w:p>
    <w:p w:rsidR="007C66AD" w:rsidRPr="00CA1A28" w:rsidRDefault="007C66AD" w:rsidP="008074F4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 xml:space="preserve">Ниже </w:t>
      </w:r>
      <w:r w:rsidR="00F53FF4">
        <w:rPr>
          <w:rFonts w:ascii="Times New Roman" w:hAnsi="Times New Roman" w:cs="Times New Roman"/>
          <w:sz w:val="24"/>
          <w:szCs w:val="24"/>
        </w:rPr>
        <w:t>через один</w:t>
      </w:r>
      <w:r w:rsidRPr="00CA1A28">
        <w:rPr>
          <w:rFonts w:ascii="Times New Roman" w:hAnsi="Times New Roman" w:cs="Times New Roman"/>
          <w:sz w:val="24"/>
          <w:szCs w:val="24"/>
        </w:rPr>
        <w:t xml:space="preserve"> интервал – те</w:t>
      </w:r>
      <w:proofErr w:type="gramStart"/>
      <w:r w:rsidRPr="00CA1A28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CA1A28">
        <w:rPr>
          <w:rFonts w:ascii="Times New Roman" w:hAnsi="Times New Roman" w:cs="Times New Roman"/>
          <w:sz w:val="24"/>
          <w:szCs w:val="24"/>
        </w:rPr>
        <w:t>атьи, печатаемый через одинарный интервал, абзацный отступ – 1,25 см, выравнивание по ширине.</w:t>
      </w:r>
    </w:p>
    <w:p w:rsidR="008074F4" w:rsidRDefault="008074F4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4F4" w:rsidRPr="008074F4" w:rsidRDefault="008074F4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Формулы</w:t>
      </w:r>
      <w:r w:rsidRPr="008074F4">
        <w:rPr>
          <w:rFonts w:ascii="Times New Roman" w:hAnsi="Times New Roman" w:cs="Times New Roman"/>
          <w:sz w:val="24"/>
          <w:szCs w:val="24"/>
        </w:rPr>
        <w:t xml:space="preserve"> создаются стандартными средствами </w:t>
      </w:r>
      <w:proofErr w:type="spellStart"/>
      <w:r w:rsidRPr="008074F4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8074F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074F4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8074F4">
        <w:rPr>
          <w:rFonts w:ascii="Times New Roman" w:hAnsi="Times New Roman" w:cs="Times New Roman"/>
          <w:sz w:val="24"/>
          <w:szCs w:val="24"/>
        </w:rPr>
        <w:t>. Химические и экономические формулы выполняются прямым шрифтом, математ</w:t>
      </w:r>
      <w:r>
        <w:rPr>
          <w:rFonts w:ascii="Times New Roman" w:hAnsi="Times New Roman" w:cs="Times New Roman"/>
          <w:sz w:val="24"/>
          <w:szCs w:val="24"/>
        </w:rPr>
        <w:t>ические и физические – курсивом</w:t>
      </w:r>
      <w:r w:rsidRPr="008074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4F4">
        <w:rPr>
          <w:rFonts w:ascii="Times New Roman" w:hAnsi="Times New Roman" w:cs="Times New Roman"/>
          <w:sz w:val="24"/>
          <w:szCs w:val="24"/>
        </w:rPr>
        <w:t>Уравнения располагают по центру и нумеруют в круглых скобках по правому краю.</w:t>
      </w:r>
    </w:p>
    <w:p w:rsidR="008074F4" w:rsidRDefault="008074F4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Таблицы и иллюстрации</w:t>
      </w:r>
      <w:r w:rsidRPr="008074F4">
        <w:rPr>
          <w:rFonts w:ascii="Times New Roman" w:hAnsi="Times New Roman" w:cs="Times New Roman"/>
          <w:sz w:val="24"/>
          <w:szCs w:val="24"/>
        </w:rPr>
        <w:t xml:space="preserve"> (рисунки, фотографии, диаграммы) размещают внутри текста и нумеруют, например Таблица 1, Рис. 1. Они дол</w:t>
      </w:r>
      <w:r>
        <w:rPr>
          <w:rFonts w:ascii="Times New Roman" w:hAnsi="Times New Roman" w:cs="Times New Roman"/>
          <w:sz w:val="24"/>
          <w:szCs w:val="24"/>
        </w:rPr>
        <w:t xml:space="preserve">жны иметь собственные заголовки, </w:t>
      </w:r>
      <w:r w:rsidRPr="008074F4">
        <w:rPr>
          <w:rFonts w:ascii="Times New Roman" w:hAnsi="Times New Roman" w:cs="Times New Roman"/>
          <w:sz w:val="24"/>
          <w:szCs w:val="24"/>
        </w:rPr>
        <w:t>по центру относительно таблицы (сверху), рисунка (внизу). До и после таблиц и рисунков пропускается одна строка.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 xml:space="preserve">Наличие списка литературы обязательно. </w:t>
      </w:r>
    </w:p>
    <w:p w:rsidR="004044CF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 должен быть выполнен в соответствии с ГОСТ </w:t>
      </w:r>
      <w:proofErr w:type="gramStart"/>
      <w:r w:rsidRPr="00A157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5796">
        <w:rPr>
          <w:rFonts w:ascii="Times New Roman" w:hAnsi="Times New Roman" w:cs="Times New Roman"/>
          <w:sz w:val="24"/>
          <w:szCs w:val="24"/>
        </w:rPr>
        <w:t xml:space="preserve"> 7.0.100–2018 и ГОСТ Р 7.0.5–2008. Сокращение отдельных слов и словосочетаний в описании должно соответствовать ГОСТ </w:t>
      </w:r>
      <w:proofErr w:type="gramStart"/>
      <w:r w:rsidRPr="00A157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5796">
        <w:rPr>
          <w:rFonts w:ascii="Times New Roman" w:hAnsi="Times New Roman" w:cs="Times New Roman"/>
          <w:sz w:val="24"/>
          <w:szCs w:val="24"/>
        </w:rPr>
        <w:t xml:space="preserve"> 7.0.12 и ГОСТ 7.11. 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>Слова «СПИСОК ЛИТЕРАТУРЫ» должны быть набраны прописными буквами и размещены по левому краю.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>Если в статье имеются ссылки на нормативно-техническую документацию, то статус документов должен быть «действующий».</w:t>
      </w:r>
    </w:p>
    <w:p w:rsidR="00A15796" w:rsidRPr="004044CF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4CF">
        <w:rPr>
          <w:rFonts w:ascii="Times New Roman" w:hAnsi="Times New Roman" w:cs="Times New Roman"/>
          <w:b/>
          <w:bCs/>
          <w:sz w:val="24"/>
          <w:szCs w:val="24"/>
        </w:rPr>
        <w:t>Примеры библиографического описания (книги, статьи, патента, стандарта и электронного ресурса):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Гайдаренко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, Т.А. Маркетинговое управление: принципы управленческих решений и российская практика / Т.А.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Гайдаренко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. и доп. – Москва: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>: МИРБИС, 2008. – 508 с.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lastRenderedPageBreak/>
        <w:t>2) Ханин, Г.И. Поршневые компрессоры / Г.И. Ханин // Холодильная техника. – 2016. – № 11. – С. 49–64.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 xml:space="preserve">3) Патент № 2637215 Российская Федерация, МПК В02С 19/16, В02С 17/00. Вибрационная мельница: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. 01.12.2017 / Артеменко К.И., Богданов Н.Э.  (сокращенный вариант) 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 xml:space="preserve">4) ГОСТ </w:t>
      </w:r>
      <w:proofErr w:type="gramStart"/>
      <w:r w:rsidRPr="00A157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5796">
        <w:rPr>
          <w:rFonts w:ascii="Times New Roman" w:hAnsi="Times New Roman" w:cs="Times New Roman"/>
          <w:sz w:val="24"/>
          <w:szCs w:val="24"/>
        </w:rPr>
        <w:t xml:space="preserve"> 57647-2017. Лекарственные средства для медицинского применения.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Фармокогеномика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Биомаркеры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. – Москва: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, 2017. – 12 с.    </w:t>
      </w:r>
    </w:p>
    <w:p w:rsidR="00A15796" w:rsidRP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Горовой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,  С.А. Обоснование параметров почвообрабатывающих орудий / С.А.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Горовой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 // Меридиан: электрон</w:t>
      </w:r>
      <w:proofErr w:type="gramStart"/>
      <w:r w:rsidRPr="00A157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5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79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15796">
        <w:rPr>
          <w:rFonts w:ascii="Times New Roman" w:hAnsi="Times New Roman" w:cs="Times New Roman"/>
          <w:sz w:val="24"/>
          <w:szCs w:val="24"/>
        </w:rPr>
        <w:t xml:space="preserve">урн. – 2019. – </w:t>
      </w:r>
      <w:proofErr w:type="spellStart"/>
      <w:r w:rsidRPr="00A15796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15796">
        <w:rPr>
          <w:rFonts w:ascii="Times New Roman" w:hAnsi="Times New Roman" w:cs="Times New Roman"/>
          <w:sz w:val="24"/>
          <w:szCs w:val="24"/>
        </w:rPr>
        <w:t xml:space="preserve">. 11 (29). – URL: http://meridian-journal.ru/site/article?id=1658. </w:t>
      </w:r>
    </w:p>
    <w:p w:rsidR="000301F8" w:rsidRPr="007C66AD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sz w:val="24"/>
          <w:szCs w:val="24"/>
        </w:rPr>
        <w:t>6) Министерство науки и высшего образования Российской Федерации: офиц. сайт. – URL: https://minobrnauki.gov.ru/ (дата обращения: 13.12.2019)</w:t>
      </w:r>
    </w:p>
    <w:p w:rsidR="00A15796" w:rsidRDefault="00A15796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01F8" w:rsidRDefault="000301F8" w:rsidP="004044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4CF">
        <w:rPr>
          <w:rFonts w:ascii="Times New Roman" w:hAnsi="Times New Roman" w:cs="Times New Roman"/>
          <w:b/>
          <w:bCs/>
          <w:sz w:val="24"/>
          <w:szCs w:val="24"/>
        </w:rPr>
        <w:t xml:space="preserve">НЕ ДОПУСКАЕТСЯ: </w:t>
      </w:r>
      <w:r w:rsidRPr="007C66AD">
        <w:rPr>
          <w:rFonts w:ascii="Times New Roman" w:hAnsi="Times New Roman" w:cs="Times New Roman"/>
          <w:sz w:val="24"/>
          <w:szCs w:val="24"/>
        </w:rPr>
        <w:t xml:space="preserve">нумерация страниц; использование автоматических постраничных сносок; использование разреженного или уплотненного </w:t>
      </w:r>
      <w:proofErr w:type="spellStart"/>
      <w:r w:rsidRPr="007C66AD">
        <w:rPr>
          <w:rFonts w:ascii="Times New Roman" w:hAnsi="Times New Roman" w:cs="Times New Roman"/>
          <w:sz w:val="24"/>
          <w:szCs w:val="24"/>
        </w:rPr>
        <w:t>межбуквенного</w:t>
      </w:r>
      <w:proofErr w:type="spellEnd"/>
      <w:r w:rsidRPr="007C66AD">
        <w:rPr>
          <w:rFonts w:ascii="Times New Roman" w:hAnsi="Times New Roman" w:cs="Times New Roman"/>
          <w:sz w:val="24"/>
          <w:szCs w:val="24"/>
        </w:rPr>
        <w:t xml:space="preserve"> интервала.</w:t>
      </w:r>
    </w:p>
    <w:p w:rsidR="000301F8" w:rsidRPr="008074F4" w:rsidRDefault="000301F8" w:rsidP="008074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3F6" w:rsidRPr="00487289" w:rsidRDefault="00C873F6" w:rsidP="00C873F6">
      <w:pPr>
        <w:pStyle w:val="af1"/>
        <w:jc w:val="center"/>
        <w:rPr>
          <w:b/>
          <w:bCs/>
          <w:sz w:val="24"/>
          <w:szCs w:val="24"/>
        </w:rPr>
      </w:pPr>
      <w:r w:rsidRPr="00487289">
        <w:rPr>
          <w:b/>
          <w:bCs/>
          <w:sz w:val="24"/>
          <w:szCs w:val="24"/>
        </w:rPr>
        <w:t>Требования к материалам докладов</w:t>
      </w:r>
    </w:p>
    <w:p w:rsidR="00C873F6" w:rsidRPr="00213C50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C25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1 ноября</w:t>
      </w:r>
      <w:r w:rsidRPr="006E3C25">
        <w:rPr>
          <w:rFonts w:ascii="Times New Roman" w:hAnsi="Times New Roman" w:cs="Times New Roman"/>
          <w:b/>
          <w:bCs/>
          <w:sz w:val="24"/>
          <w:szCs w:val="24"/>
        </w:rPr>
        <w:t xml:space="preserve"> 2025 года авторами, указавшими при регистрации на конференцию очную форму участия с докладом, </w:t>
      </w:r>
      <w:r>
        <w:rPr>
          <w:rFonts w:ascii="Times New Roman" w:hAnsi="Times New Roman" w:cs="Times New Roman"/>
          <w:sz w:val="24"/>
          <w:szCs w:val="24"/>
        </w:rPr>
        <w:t xml:space="preserve">на почтовый адрес: </w:t>
      </w:r>
      <w:hyperlink r:id="rId20" w:history="1">
        <w:r w:rsidRPr="0052361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fkus</w:t>
        </w:r>
        <w:r w:rsidRPr="0052361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523615">
          <w:rPr>
            <w:rStyle w:val="a5"/>
            <w:rFonts w:ascii="Times New Roman" w:hAnsi="Times New Roman" w:cs="Times New Roman"/>
            <w:sz w:val="24"/>
            <w:szCs w:val="24"/>
          </w:rPr>
          <w:t>ystu.ru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C25">
        <w:rPr>
          <w:rFonts w:ascii="Times New Roman" w:hAnsi="Times New Roman" w:cs="Times New Roman"/>
          <w:b/>
          <w:bCs/>
          <w:sz w:val="24"/>
          <w:szCs w:val="24"/>
        </w:rPr>
        <w:t>направляются материалы доклада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873F6" w:rsidRPr="00FD6F26" w:rsidRDefault="00C873F6" w:rsidP="00C873F6">
      <w:pPr>
        <w:pStyle w:val="af3"/>
        <w:numPr>
          <w:ilvl w:val="0"/>
          <w:numId w:val="19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тезисы доклада (объем не более 1,5 </w:t>
      </w:r>
      <w:r w:rsidRPr="00FD6F26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6F26">
        <w:rPr>
          <w:rFonts w:ascii="Times New Roman" w:hAnsi="Times New Roman" w:cs="Times New Roman"/>
          <w:sz w:val="24"/>
          <w:szCs w:val="24"/>
        </w:rPr>
        <w:t>.</w:t>
      </w:r>
    </w:p>
    <w:p w:rsidR="00C873F6" w:rsidRPr="00FD6F26" w:rsidRDefault="00C873F6" w:rsidP="00C873F6">
      <w:pPr>
        <w:pStyle w:val="af3"/>
        <w:numPr>
          <w:ilvl w:val="0"/>
          <w:numId w:val="19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доклада (объем не более 10 слайдов).</w:t>
      </w:r>
    </w:p>
    <w:p w:rsidR="00C873F6" w:rsidRPr="006E3C25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C25">
        <w:rPr>
          <w:rFonts w:ascii="Times New Roman" w:hAnsi="Times New Roman" w:cs="Times New Roman"/>
          <w:b/>
          <w:bCs/>
          <w:sz w:val="24"/>
          <w:szCs w:val="24"/>
        </w:rPr>
        <w:t>Материалы доклад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6E3C25">
        <w:rPr>
          <w:rFonts w:ascii="Times New Roman" w:hAnsi="Times New Roman" w:cs="Times New Roman"/>
          <w:b/>
          <w:bCs/>
          <w:sz w:val="24"/>
          <w:szCs w:val="24"/>
        </w:rPr>
        <w:t xml:space="preserve"> направляются только зарегистрированными авторами с почтового адреса, указанного при регистрации.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отправке материалов доклада тема письма указывается в формате: </w:t>
      </w:r>
    </w:p>
    <w:p w:rsidR="00C873F6" w:rsidRPr="00C63C28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ВНПК</w:t>
      </w:r>
      <w:r w:rsidRPr="00C63C28">
        <w:rPr>
          <w:rFonts w:ascii="Times New Roman" w:hAnsi="Times New Roman" w:cs="Times New Roman"/>
          <w:i/>
          <w:iCs/>
          <w:sz w:val="24"/>
          <w:szCs w:val="24"/>
        </w:rPr>
        <w:t xml:space="preserve"> ИвановВА_1_доклад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ВНПК</w:t>
      </w:r>
      <w:r w:rsidRPr="00C63C28">
        <w:rPr>
          <w:rFonts w:ascii="Times New Roman" w:hAnsi="Times New Roman" w:cs="Times New Roman"/>
          <w:i/>
          <w:iCs/>
          <w:sz w:val="24"/>
          <w:szCs w:val="24"/>
        </w:rPr>
        <w:t xml:space="preserve"> ИвановВА_1_презентация</w:t>
      </w:r>
    </w:p>
    <w:p w:rsidR="00C873F6" w:rsidRPr="00C63C28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ВНПК</w:t>
      </w:r>
      <w:r w:rsidRPr="00C63C28">
        <w:rPr>
          <w:rFonts w:ascii="Times New Roman" w:hAnsi="Times New Roman" w:cs="Times New Roman"/>
          <w:i/>
          <w:iCs/>
          <w:sz w:val="24"/>
          <w:szCs w:val="24"/>
        </w:rPr>
        <w:t xml:space="preserve"> ИвановВА_1_доклад</w:t>
      </w:r>
      <w:r>
        <w:rPr>
          <w:rFonts w:ascii="Times New Roman" w:hAnsi="Times New Roman" w:cs="Times New Roman"/>
          <w:i/>
          <w:iCs/>
          <w:sz w:val="24"/>
          <w:szCs w:val="24"/>
        </w:rPr>
        <w:t>_презентация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Материалы доклада должны раскрывать: актуальность исследования (проекта, работы), научную новизну и практическую значимость; цели и задачи исследования (проекта, работы), применяемые методы исследования; полученные результаты исследования (проекта, работы), соответствующие поставленным целям и задачам; сведения об апробации результатов исследования (проекта, работы).</w:t>
      </w:r>
      <w:proofErr w:type="gramEnd"/>
    </w:p>
    <w:p w:rsidR="00C873F6" w:rsidRPr="00A56CBF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несу</w:t>
      </w:r>
      <w:r w:rsidRPr="00A56CBF">
        <w:rPr>
          <w:rFonts w:ascii="Times New Roman" w:hAnsi="Times New Roman" w:cs="Times New Roman"/>
          <w:sz w:val="24"/>
          <w:szCs w:val="24"/>
        </w:rPr>
        <w:t xml:space="preserve">т ответственность за </w:t>
      </w:r>
      <w:r w:rsidRPr="009B5B31">
        <w:rPr>
          <w:rFonts w:ascii="Times New Roman" w:hAnsi="Times New Roman" w:cs="Times New Roman"/>
          <w:sz w:val="24"/>
          <w:szCs w:val="24"/>
        </w:rPr>
        <w:t>содержа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9B5B31">
        <w:rPr>
          <w:rFonts w:ascii="Times New Roman" w:hAnsi="Times New Roman" w:cs="Times New Roman"/>
          <w:sz w:val="24"/>
          <w:szCs w:val="24"/>
        </w:rPr>
        <w:t xml:space="preserve"> </w:t>
      </w:r>
      <w:r w:rsidRPr="00A56CBF">
        <w:rPr>
          <w:rFonts w:ascii="Times New Roman" w:hAnsi="Times New Roman" w:cs="Times New Roman"/>
          <w:sz w:val="24"/>
          <w:szCs w:val="24"/>
        </w:rPr>
        <w:t>представляем</w:t>
      </w:r>
      <w:r>
        <w:rPr>
          <w:rFonts w:ascii="Times New Roman" w:hAnsi="Times New Roman" w:cs="Times New Roman"/>
          <w:sz w:val="24"/>
          <w:szCs w:val="24"/>
        </w:rPr>
        <w:t>ых материалов докладов, а также за ее соответствие требованиям к оформлению и срокам предоставления</w:t>
      </w:r>
      <w:r w:rsidRPr="00A56CBF">
        <w:rPr>
          <w:rFonts w:ascii="Times New Roman" w:hAnsi="Times New Roman" w:cs="Times New Roman"/>
          <w:sz w:val="24"/>
          <w:szCs w:val="24"/>
        </w:rPr>
        <w:t>.</w:t>
      </w:r>
    </w:p>
    <w:p w:rsidR="00C873F6" w:rsidRPr="007C66AD" w:rsidRDefault="00C873F6" w:rsidP="00C87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A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4"/>
          <w:szCs w:val="24"/>
        </w:rPr>
        <w:t>тезисов доклада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Требования к объему</w:t>
      </w:r>
      <w:r w:rsidRPr="007C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тезисов доклада:</w:t>
      </w:r>
      <w:r w:rsidRPr="007C66AD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 xml:space="preserve"> не более 1,5</w:t>
      </w:r>
      <w:r w:rsidRPr="007C66AD">
        <w:rPr>
          <w:rFonts w:ascii="Times New Roman" w:hAnsi="Times New Roman" w:cs="Times New Roman"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3F6" w:rsidRPr="00CA1A28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доклада</w:t>
      </w:r>
      <w:r w:rsidRPr="00CA1A28">
        <w:rPr>
          <w:rFonts w:ascii="Times New Roman" w:hAnsi="Times New Roman" w:cs="Times New Roman"/>
          <w:sz w:val="24"/>
          <w:szCs w:val="24"/>
        </w:rPr>
        <w:t xml:space="preserve"> должны быть выполнены в текстовом редакторе </w:t>
      </w:r>
      <w:proofErr w:type="spellStart"/>
      <w:r w:rsidRPr="00CA1A28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CA1A28">
        <w:rPr>
          <w:rFonts w:ascii="Times New Roman" w:hAnsi="Times New Roman" w:cs="Times New Roman"/>
          <w:sz w:val="24"/>
          <w:szCs w:val="24"/>
        </w:rPr>
        <w:t>.</w:t>
      </w:r>
    </w:p>
    <w:p w:rsidR="00C873F6" w:rsidRPr="00CA1A28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 xml:space="preserve">Язык – русский. </w:t>
      </w:r>
    </w:p>
    <w:p w:rsidR="00C873F6" w:rsidRPr="00CA1A28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Размер страницы – А</w:t>
      </w:r>
      <w:proofErr w:type="gramStart"/>
      <w:r w:rsidRPr="00CA1A2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A1A28">
        <w:rPr>
          <w:rFonts w:ascii="Times New Roman" w:hAnsi="Times New Roman" w:cs="Times New Roman"/>
          <w:sz w:val="24"/>
          <w:szCs w:val="24"/>
        </w:rPr>
        <w:t xml:space="preserve">, ориентация листа – «книжная». </w:t>
      </w:r>
    </w:p>
    <w:p w:rsidR="00C873F6" w:rsidRPr="00CA1A28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 xml:space="preserve">Поля страницы: 2 см со всех сторон. </w:t>
      </w:r>
    </w:p>
    <w:p w:rsidR="00C873F6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1A28">
        <w:rPr>
          <w:rFonts w:ascii="Times New Roman" w:hAnsi="Times New Roman" w:cs="Times New Roman"/>
          <w:sz w:val="24"/>
          <w:szCs w:val="24"/>
        </w:rPr>
        <w:t>Шрифт – «</w:t>
      </w:r>
      <w:proofErr w:type="spellStart"/>
      <w:r w:rsidRPr="00CA1A28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CA1A28">
        <w:rPr>
          <w:rFonts w:ascii="Times New Roman" w:hAnsi="Times New Roman" w:cs="Times New Roman"/>
          <w:sz w:val="24"/>
          <w:szCs w:val="24"/>
        </w:rPr>
        <w:t>», размер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1A28">
        <w:rPr>
          <w:rFonts w:ascii="Times New Roman" w:hAnsi="Times New Roman" w:cs="Times New Roman"/>
          <w:sz w:val="24"/>
          <w:szCs w:val="24"/>
        </w:rPr>
        <w:t>, одинарный интервал.</w:t>
      </w:r>
    </w:p>
    <w:p w:rsidR="00C873F6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 w:rsidRPr="007F3586">
        <w:rPr>
          <w:rFonts w:ascii="Times New Roman" w:hAnsi="Times New Roman" w:cs="Times New Roman"/>
          <w:sz w:val="24"/>
          <w:szCs w:val="24"/>
        </w:rPr>
        <w:t xml:space="preserve"> печатается прописными буквами, шрифт – полужирный, выравнивание по центру.</w:t>
      </w:r>
    </w:p>
    <w:p w:rsidR="00C873F6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lastRenderedPageBreak/>
        <w:t>Ниже через один интервал – фамилия и инициалы автор</w:t>
      </w:r>
      <w:proofErr w:type="gramStart"/>
      <w:r w:rsidRPr="007F358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7F358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F3586">
        <w:rPr>
          <w:rFonts w:ascii="Times New Roman" w:hAnsi="Times New Roman" w:cs="Times New Roman"/>
          <w:sz w:val="24"/>
          <w:szCs w:val="24"/>
        </w:rPr>
        <w:t>) (выравнивание по центру)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3"/>
      </w:r>
      <w:r w:rsidRPr="007F3586">
        <w:rPr>
          <w:rFonts w:ascii="Times New Roman" w:hAnsi="Times New Roman" w:cs="Times New Roman"/>
          <w:sz w:val="24"/>
          <w:szCs w:val="24"/>
        </w:rPr>
        <w:t>.</w:t>
      </w:r>
    </w:p>
    <w:p w:rsidR="00C873F6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Ниже через один интервал: научный руководитель – фамилия и инициалы, должность, ученая степень и ученое звание (при наличии) (выравнивание по центру).</w:t>
      </w:r>
    </w:p>
    <w:p w:rsidR="00C873F6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Ниже через один интервал – полное название организации (в именительном падеже, выравнивание по центру)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4"/>
      </w:r>
      <w:r w:rsidRPr="007F3586">
        <w:rPr>
          <w:rFonts w:ascii="Times New Roman" w:hAnsi="Times New Roman" w:cs="Times New Roman"/>
          <w:sz w:val="24"/>
          <w:szCs w:val="24"/>
        </w:rPr>
        <w:t>. Шрифт – «</w:t>
      </w:r>
      <w:proofErr w:type="spellStart"/>
      <w:r w:rsidRPr="007F358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F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58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F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58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3586">
        <w:rPr>
          <w:rFonts w:ascii="Times New Roman" w:hAnsi="Times New Roman" w:cs="Times New Roman"/>
          <w:sz w:val="24"/>
          <w:szCs w:val="24"/>
        </w:rPr>
        <w:t>», размер – 11.</w:t>
      </w:r>
    </w:p>
    <w:p w:rsidR="00C873F6" w:rsidRPr="007F3586" w:rsidRDefault="00C873F6" w:rsidP="00C873F6">
      <w:pPr>
        <w:pStyle w:val="af3"/>
        <w:numPr>
          <w:ilvl w:val="0"/>
          <w:numId w:val="20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 xml:space="preserve">Ниже через один интервал – текст </w:t>
      </w:r>
      <w:r>
        <w:rPr>
          <w:rFonts w:ascii="Times New Roman" w:hAnsi="Times New Roman" w:cs="Times New Roman"/>
          <w:sz w:val="24"/>
          <w:szCs w:val="24"/>
        </w:rPr>
        <w:t>тезисов доклада</w:t>
      </w:r>
      <w:r w:rsidRPr="007F3586">
        <w:rPr>
          <w:rFonts w:ascii="Times New Roman" w:hAnsi="Times New Roman" w:cs="Times New Roman"/>
          <w:sz w:val="24"/>
          <w:szCs w:val="24"/>
        </w:rPr>
        <w:t>, печатаемый через одинарный интервал, абзацный отступ – 1,25 см, выравнивание по ширине.</w:t>
      </w:r>
    </w:p>
    <w:p w:rsidR="00C873F6" w:rsidRPr="008074F4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Формулы</w:t>
      </w:r>
      <w:r w:rsidRPr="008074F4">
        <w:rPr>
          <w:rFonts w:ascii="Times New Roman" w:hAnsi="Times New Roman" w:cs="Times New Roman"/>
          <w:sz w:val="24"/>
          <w:szCs w:val="24"/>
        </w:rPr>
        <w:t xml:space="preserve"> создаются стандартными средствами </w:t>
      </w:r>
      <w:proofErr w:type="spellStart"/>
      <w:r w:rsidRPr="008074F4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8074F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074F4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8074F4">
        <w:rPr>
          <w:rFonts w:ascii="Times New Roman" w:hAnsi="Times New Roman" w:cs="Times New Roman"/>
          <w:sz w:val="24"/>
          <w:szCs w:val="24"/>
        </w:rPr>
        <w:t>. Химические и экономические формулы выполняются прямым шрифтом, математ</w:t>
      </w:r>
      <w:r>
        <w:rPr>
          <w:rFonts w:ascii="Times New Roman" w:hAnsi="Times New Roman" w:cs="Times New Roman"/>
          <w:sz w:val="24"/>
          <w:szCs w:val="24"/>
        </w:rPr>
        <w:t>ические и физические – курсивом</w:t>
      </w:r>
      <w:r w:rsidRPr="008074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4F4">
        <w:rPr>
          <w:rFonts w:ascii="Times New Roman" w:hAnsi="Times New Roman" w:cs="Times New Roman"/>
          <w:sz w:val="24"/>
          <w:szCs w:val="24"/>
        </w:rPr>
        <w:t>Уравнения располагают по центру и нумеруют в круглых скобках по правому краю.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Таблицы и иллюстрации</w:t>
      </w:r>
      <w:r w:rsidRPr="008074F4">
        <w:rPr>
          <w:rFonts w:ascii="Times New Roman" w:hAnsi="Times New Roman" w:cs="Times New Roman"/>
          <w:sz w:val="24"/>
          <w:szCs w:val="24"/>
        </w:rPr>
        <w:t xml:space="preserve"> (рисунки, фотографии, диаграммы) размещают внутри текста и нумеруют, например Таблица 1, Рис. 1. Они дол</w:t>
      </w:r>
      <w:r>
        <w:rPr>
          <w:rFonts w:ascii="Times New Roman" w:hAnsi="Times New Roman" w:cs="Times New Roman"/>
          <w:sz w:val="24"/>
          <w:szCs w:val="24"/>
        </w:rPr>
        <w:t xml:space="preserve">жны иметь собственные заголовки, </w:t>
      </w:r>
      <w:r w:rsidRPr="008074F4">
        <w:rPr>
          <w:rFonts w:ascii="Times New Roman" w:hAnsi="Times New Roman" w:cs="Times New Roman"/>
          <w:sz w:val="24"/>
          <w:szCs w:val="24"/>
        </w:rPr>
        <w:t>по центру относительно таблицы (сверху), рисунка (внизу). До и после таблиц и рисунков пропускается одна строка.</w:t>
      </w:r>
    </w:p>
    <w:p w:rsidR="00C873F6" w:rsidRPr="00A1579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 xml:space="preserve">Наличие списка литературы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тезисов доклада не является </w:t>
      </w:r>
      <w:r w:rsidRPr="00A15796">
        <w:rPr>
          <w:rFonts w:ascii="Times New Roman" w:hAnsi="Times New Roman" w:cs="Times New Roman"/>
          <w:b/>
          <w:bCs/>
          <w:sz w:val="24"/>
          <w:szCs w:val="24"/>
        </w:rPr>
        <w:t>обязательн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>ым</w:t>
      </w:r>
      <w:r w:rsidRPr="00A157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тезисов доклада предоставляется в электронном виде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C4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17E">
        <w:rPr>
          <w:rFonts w:ascii="Times New Roman" w:hAnsi="Times New Roman" w:cs="Times New Roman"/>
          <w:sz w:val="24"/>
          <w:szCs w:val="24"/>
        </w:rPr>
        <w:t>с расширением *.</w:t>
      </w:r>
      <w:proofErr w:type="spellStart"/>
      <w:r w:rsidRPr="00CC017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CC017E">
        <w:rPr>
          <w:rFonts w:ascii="Times New Roman" w:hAnsi="Times New Roman" w:cs="Times New Roman"/>
          <w:sz w:val="24"/>
          <w:szCs w:val="24"/>
        </w:rPr>
        <w:t>,*</w:t>
      </w:r>
      <w:proofErr w:type="spellStart"/>
      <w:r w:rsidRPr="00CC017E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CC017E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Pr="00CC017E">
        <w:rPr>
          <w:rFonts w:ascii="Times New Roman" w:hAnsi="Times New Roman" w:cs="Times New Roman"/>
          <w:sz w:val="24"/>
          <w:szCs w:val="24"/>
        </w:rPr>
        <w:t>rtf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Наименование файла с текстом тезисов доклада включает фамилию и инициалы первого автора (докладчика), номер направления работы конференции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ФамилияИО_номер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 работы конференции») и слово «доклад». </w:t>
      </w:r>
    </w:p>
    <w:p w:rsidR="00C873F6" w:rsidRPr="00FF20F8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наименования файла – </w:t>
      </w:r>
      <w:r w:rsidRPr="009E2085">
        <w:rPr>
          <w:rFonts w:ascii="Times New Roman" w:hAnsi="Times New Roman" w:cs="Times New Roman"/>
          <w:b/>
          <w:sz w:val="24"/>
          <w:szCs w:val="24"/>
        </w:rPr>
        <w:t>ИвановВА_1</w:t>
      </w:r>
      <w:r>
        <w:rPr>
          <w:rFonts w:ascii="Times New Roman" w:hAnsi="Times New Roman" w:cs="Times New Roman"/>
          <w:b/>
          <w:sz w:val="24"/>
          <w:szCs w:val="24"/>
        </w:rPr>
        <w:t>_доклад</w:t>
      </w:r>
      <w:r w:rsidRPr="009E208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E2085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spellEnd"/>
    </w:p>
    <w:p w:rsidR="00C873F6" w:rsidRDefault="00C873F6" w:rsidP="00C87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F6" w:rsidRPr="007C66AD" w:rsidRDefault="00C873F6" w:rsidP="00C87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A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4"/>
          <w:szCs w:val="24"/>
        </w:rPr>
        <w:t>презентации доклада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796">
        <w:rPr>
          <w:rFonts w:ascii="Times New Roman" w:hAnsi="Times New Roman" w:cs="Times New Roman"/>
          <w:b/>
          <w:bCs/>
          <w:sz w:val="24"/>
          <w:szCs w:val="24"/>
        </w:rPr>
        <w:t>Требования к объему</w:t>
      </w:r>
      <w:r w:rsidRPr="007C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презентации доклада:</w:t>
      </w:r>
      <w:r w:rsidRPr="007C66AD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 xml:space="preserve"> не более 10 слайдов. 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должна быть подготовлена на основе тезисов доклада и включать:</w:t>
      </w:r>
    </w:p>
    <w:p w:rsidR="00C873F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лист, содержащий: тему доклада; сведения об авторах; сведения о наименовании образовательной организации</w:t>
      </w:r>
      <w:r w:rsidRPr="007F3586">
        <w:rPr>
          <w:rFonts w:ascii="Times New Roman" w:hAnsi="Times New Roman" w:cs="Times New Roman"/>
          <w:sz w:val="24"/>
          <w:szCs w:val="24"/>
        </w:rPr>
        <w:t>.</w:t>
      </w:r>
    </w:p>
    <w:p w:rsidR="00C873F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актуальности исследования (проекта, работы), научной новизне, практической значимости исследования.</w:t>
      </w:r>
    </w:p>
    <w:p w:rsidR="00C873F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основных этапах исследования (проекта, работы) и полученных результатах.</w:t>
      </w:r>
    </w:p>
    <w:p w:rsidR="00C873F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апробации результатов </w:t>
      </w:r>
      <w:r w:rsidRPr="00343C3E">
        <w:rPr>
          <w:rFonts w:ascii="Times New Roman" w:hAnsi="Times New Roman" w:cs="Times New Roman"/>
          <w:sz w:val="24"/>
          <w:szCs w:val="24"/>
        </w:rPr>
        <w:t>исследования (проекта, работы)</w:t>
      </w:r>
      <w:r>
        <w:rPr>
          <w:rFonts w:ascii="Times New Roman" w:hAnsi="Times New Roman" w:cs="Times New Roman"/>
          <w:sz w:val="24"/>
          <w:szCs w:val="24"/>
        </w:rPr>
        <w:t>, сведения о дальнейшем использовании полученных результатов, возможность масштабирования, тиражирования результатов.</w:t>
      </w:r>
    </w:p>
    <w:p w:rsidR="00C873F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экспериментальному (практическому) этапу и в целом по работе.</w:t>
      </w:r>
    </w:p>
    <w:p w:rsidR="00C873F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значимые сведения об </w:t>
      </w:r>
      <w:r w:rsidRPr="0059176B">
        <w:rPr>
          <w:rFonts w:ascii="Times New Roman" w:hAnsi="Times New Roman" w:cs="Times New Roman"/>
          <w:sz w:val="24"/>
          <w:szCs w:val="24"/>
        </w:rPr>
        <w:t>исследовани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176B">
        <w:rPr>
          <w:rFonts w:ascii="Times New Roman" w:hAnsi="Times New Roman" w:cs="Times New Roman"/>
          <w:sz w:val="24"/>
          <w:szCs w:val="24"/>
        </w:rPr>
        <w:t xml:space="preserve"> (проект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176B">
        <w:rPr>
          <w:rFonts w:ascii="Times New Roman" w:hAnsi="Times New Roman" w:cs="Times New Roman"/>
          <w:sz w:val="24"/>
          <w:szCs w:val="24"/>
        </w:rPr>
        <w:t>,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17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3F6" w:rsidRPr="007F3586" w:rsidRDefault="00C873F6" w:rsidP="00C873F6">
      <w:pPr>
        <w:pStyle w:val="af3"/>
        <w:numPr>
          <w:ilvl w:val="0"/>
          <w:numId w:val="21"/>
        </w:numPr>
        <w:tabs>
          <w:tab w:val="left" w:pos="993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Заключительный слайд с контактными данными докладчика</w:t>
      </w:r>
      <w:r w:rsidRPr="007F3586">
        <w:rPr>
          <w:rFonts w:ascii="Times New Roman" w:hAnsi="Times New Roman" w:cs="Times New Roman"/>
          <w:sz w:val="24"/>
          <w:szCs w:val="24"/>
        </w:rPr>
        <w:t>.</w:t>
      </w:r>
    </w:p>
    <w:p w:rsidR="00C873F6" w:rsidRPr="00137196" w:rsidRDefault="00C873F6" w:rsidP="00C873F6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Фирменный стиль конференции: </w:t>
      </w:r>
      <w:hyperlink r:id="rId21" w:history="1">
        <w:r w:rsidRPr="00DC350A">
          <w:rPr>
            <w:rStyle w:val="a5"/>
            <w:rFonts w:ascii="Times New Roman" w:hAnsi="Times New Roman" w:cs="Times New Roman"/>
            <w:sz w:val="24"/>
            <w:szCs w:val="24"/>
          </w:rPr>
          <w:t>https://www.ystu.ru/information/university/firmennyy-stil/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3F6" w:rsidRDefault="00C873F6" w:rsidP="00C873F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3F6" w:rsidRPr="0062530F" w:rsidRDefault="00C873F6" w:rsidP="00C873F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30F">
        <w:rPr>
          <w:rFonts w:ascii="Times New Roman" w:hAnsi="Times New Roman" w:cs="Times New Roman"/>
          <w:b/>
          <w:bCs/>
          <w:sz w:val="24"/>
          <w:szCs w:val="24"/>
        </w:rPr>
        <w:t>Включение доклада в программу конференции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Экспертная оценка содержания материалов докладов и их соответствия установленным требованиям к оформлению осуществляется программным комитетом конференции</w:t>
      </w:r>
      <w:r w:rsidRPr="00A56C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3F6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56CBF">
        <w:rPr>
          <w:rFonts w:ascii="Times New Roman" w:hAnsi="Times New Roman" w:cs="Times New Roman"/>
          <w:sz w:val="24"/>
          <w:szCs w:val="24"/>
        </w:rPr>
        <w:t xml:space="preserve">кончательное решение о включении </w:t>
      </w:r>
      <w:r>
        <w:rPr>
          <w:rFonts w:ascii="Times New Roman" w:hAnsi="Times New Roman" w:cs="Times New Roman"/>
          <w:sz w:val="24"/>
          <w:szCs w:val="24"/>
        </w:rPr>
        <w:t xml:space="preserve">докладов в программу конференции </w:t>
      </w:r>
      <w:r w:rsidRPr="00A56CBF">
        <w:rPr>
          <w:rFonts w:ascii="Times New Roman" w:hAnsi="Times New Roman" w:cs="Times New Roman"/>
          <w:sz w:val="24"/>
          <w:szCs w:val="24"/>
        </w:rPr>
        <w:t>остается за Орг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анизационным </w:t>
      </w:r>
      <w:r w:rsidRPr="00A56CBF">
        <w:rPr>
          <w:rFonts w:ascii="Times New Roman" w:hAnsi="Times New Roman" w:cs="Times New Roman"/>
          <w:sz w:val="24"/>
          <w:szCs w:val="24"/>
        </w:rPr>
        <w:t>комитетом</w:t>
      </w:r>
      <w:r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A56CBF">
        <w:rPr>
          <w:rFonts w:ascii="Times New Roman" w:hAnsi="Times New Roman" w:cs="Times New Roman"/>
          <w:sz w:val="24"/>
          <w:szCs w:val="24"/>
        </w:rPr>
        <w:t>.</w:t>
      </w:r>
    </w:p>
    <w:p w:rsidR="00C873F6" w:rsidRPr="00312512" w:rsidRDefault="00C873F6" w:rsidP="00C873F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512">
        <w:rPr>
          <w:rFonts w:ascii="Times New Roman" w:hAnsi="Times New Roman" w:cs="Times New Roman"/>
          <w:sz w:val="24"/>
          <w:szCs w:val="24"/>
        </w:rPr>
        <w:t xml:space="preserve">Организационный комитет конференции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включении доклада в программу конференции</w:t>
      </w:r>
      <w:r w:rsidRPr="00312512">
        <w:rPr>
          <w:rFonts w:ascii="Times New Roman" w:hAnsi="Times New Roman" w:cs="Times New Roman"/>
          <w:sz w:val="24"/>
          <w:szCs w:val="24"/>
        </w:rPr>
        <w:t xml:space="preserve"> при условии соблюдении автором </w:t>
      </w:r>
      <w:r>
        <w:rPr>
          <w:rFonts w:ascii="Times New Roman" w:hAnsi="Times New Roman" w:cs="Times New Roman"/>
          <w:sz w:val="24"/>
          <w:szCs w:val="24"/>
        </w:rPr>
        <w:t xml:space="preserve">доклада </w:t>
      </w:r>
      <w:r w:rsidRPr="00312512">
        <w:rPr>
          <w:rFonts w:ascii="Times New Roman" w:hAnsi="Times New Roman" w:cs="Times New Roman"/>
          <w:sz w:val="24"/>
          <w:szCs w:val="24"/>
        </w:rPr>
        <w:t>следующих требований:</w:t>
      </w:r>
    </w:p>
    <w:p w:rsidR="00C873F6" w:rsidRPr="00312512" w:rsidRDefault="00C873F6" w:rsidP="00C873F6">
      <w:pPr>
        <w:pStyle w:val="af3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12512">
        <w:rPr>
          <w:rFonts w:ascii="Times New Roman" w:hAnsi="Times New Roman" w:cs="Times New Roman"/>
          <w:sz w:val="24"/>
          <w:szCs w:val="24"/>
        </w:rPr>
        <w:t>равильность оформления заявки на участие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3F6" w:rsidRDefault="00C873F6" w:rsidP="00C873F6">
      <w:pPr>
        <w:pStyle w:val="af3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251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>материалов доклада (тезисов доклада и презентации доклада)</w:t>
      </w:r>
      <w:r w:rsidRPr="00312512">
        <w:rPr>
          <w:rFonts w:ascii="Times New Roman" w:hAnsi="Times New Roman" w:cs="Times New Roman"/>
          <w:sz w:val="24"/>
          <w:szCs w:val="24"/>
        </w:rPr>
        <w:t xml:space="preserve"> требованиям к структуре и оформлению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3F6" w:rsidRPr="00312512" w:rsidRDefault="00C873F6" w:rsidP="00C873F6">
      <w:pPr>
        <w:pStyle w:val="af3"/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положительной рекомендации программного комитета о возможности включения доклада в программу конференции</w:t>
      </w:r>
      <w:r w:rsidRPr="00312512">
        <w:rPr>
          <w:rFonts w:ascii="Times New Roman" w:hAnsi="Times New Roman" w:cs="Times New Roman"/>
          <w:sz w:val="24"/>
          <w:szCs w:val="24"/>
        </w:rPr>
        <w:t>.</w:t>
      </w:r>
    </w:p>
    <w:p w:rsidR="00C873F6" w:rsidRPr="00487289" w:rsidRDefault="00C873F6" w:rsidP="00C873F6">
      <w:pPr>
        <w:spacing w:before="120" w:after="120" w:line="240" w:lineRule="auto"/>
        <w:ind w:firstLine="567"/>
        <w:jc w:val="both"/>
        <w:rPr>
          <w:sz w:val="24"/>
          <w:szCs w:val="24"/>
        </w:rPr>
      </w:pPr>
      <w:r w:rsidRPr="007C66AD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Pr="007C66AD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C66AD">
        <w:rPr>
          <w:rFonts w:ascii="Times New Roman" w:hAnsi="Times New Roman" w:cs="Times New Roman"/>
          <w:sz w:val="24"/>
          <w:szCs w:val="24"/>
        </w:rPr>
        <w:t xml:space="preserve">онференции оставляет за собой право отклонить направленные в его адрес </w:t>
      </w:r>
      <w:r>
        <w:rPr>
          <w:rFonts w:ascii="Times New Roman" w:hAnsi="Times New Roman" w:cs="Times New Roman"/>
          <w:sz w:val="24"/>
          <w:szCs w:val="24"/>
        </w:rPr>
        <w:t>материалы доклада</w:t>
      </w:r>
      <w:r w:rsidRPr="007C66AD">
        <w:rPr>
          <w:rFonts w:ascii="Times New Roman" w:hAnsi="Times New Roman" w:cs="Times New Roman"/>
          <w:sz w:val="24"/>
          <w:szCs w:val="24"/>
        </w:rPr>
        <w:t xml:space="preserve"> без объяснения причин.</w:t>
      </w:r>
    </w:p>
    <w:p w:rsidR="000301F8" w:rsidRDefault="0003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6AD" w:rsidRPr="007C66AD" w:rsidRDefault="007C66AD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6AD" w:rsidRPr="007C66AD" w:rsidRDefault="007C66AD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6AD">
        <w:rPr>
          <w:rFonts w:ascii="Times New Roman" w:hAnsi="Times New Roman" w:cs="Times New Roman"/>
          <w:sz w:val="24"/>
          <w:szCs w:val="24"/>
        </w:rPr>
        <w:t>ОБРАЗЕЦ ОФОРМЛЕНИЯ СТАТЬИ НА КОНФЕРЕНЦИЮ</w:t>
      </w:r>
      <w:r w:rsidR="001C377B">
        <w:rPr>
          <w:rStyle w:val="af6"/>
          <w:rFonts w:ascii="Times New Roman" w:hAnsi="Times New Roman" w:cs="Times New Roman"/>
          <w:sz w:val="24"/>
          <w:szCs w:val="24"/>
        </w:rPr>
        <w:footnoteReference w:id="5"/>
      </w:r>
      <w:r w:rsidRPr="007C6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6AD" w:rsidRPr="007C66AD" w:rsidRDefault="007C66AD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4CF" w:rsidRPr="00952081" w:rsidRDefault="004044CF" w:rsidP="00404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081">
        <w:rPr>
          <w:rFonts w:ascii="Times New Roman" w:hAnsi="Times New Roman" w:cs="Times New Roman"/>
          <w:sz w:val="24"/>
          <w:szCs w:val="24"/>
        </w:rPr>
        <w:t>УДК 517.925</w:t>
      </w:r>
    </w:p>
    <w:p w:rsidR="004044CF" w:rsidRPr="00952081" w:rsidRDefault="004044CF" w:rsidP="00404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AA2">
        <w:rPr>
          <w:rFonts w:ascii="Times New Roman" w:hAnsi="Times New Roman" w:cs="Times New Roman"/>
          <w:b/>
          <w:bCs/>
          <w:sz w:val="24"/>
          <w:szCs w:val="24"/>
        </w:rPr>
        <w:t>О БИФУРКАЦИЯХ ЗАМКНУТЫХ ТРАЕКТОРИЙ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AA2">
        <w:rPr>
          <w:rFonts w:ascii="Times New Roman" w:hAnsi="Times New Roman" w:cs="Times New Roman"/>
          <w:b/>
          <w:bCs/>
          <w:sz w:val="24"/>
          <w:szCs w:val="24"/>
        </w:rPr>
        <w:t>ГАМИЛЬТОНОВЫХ СИСТЕМ НА ПЛОСКОСТИ</w:t>
      </w: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AA2">
        <w:rPr>
          <w:rFonts w:ascii="Times New Roman" w:hAnsi="Times New Roman" w:cs="Times New Roman"/>
          <w:b/>
          <w:bCs/>
          <w:sz w:val="24"/>
          <w:szCs w:val="24"/>
        </w:rPr>
        <w:t>М.А. Смирнов</w:t>
      </w:r>
      <w:proofErr w:type="gramStart"/>
      <w:r w:rsidRPr="00D53AA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  <w:r w:rsidRPr="00D53AA2">
        <w:rPr>
          <w:rFonts w:ascii="Times New Roman" w:hAnsi="Times New Roman" w:cs="Times New Roman"/>
          <w:b/>
          <w:bCs/>
          <w:sz w:val="24"/>
          <w:szCs w:val="24"/>
        </w:rPr>
        <w:t>, И.С. Иванов</w:t>
      </w:r>
      <w:r w:rsidRPr="00D53AA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D53AA2">
        <w:rPr>
          <w:rFonts w:ascii="Times New Roman" w:hAnsi="Times New Roman" w:cs="Times New Roman"/>
          <w:b/>
          <w:bCs/>
          <w:sz w:val="24"/>
          <w:szCs w:val="24"/>
        </w:rPr>
        <w:t>, П.И. Петров</w:t>
      </w:r>
      <w:r w:rsidRPr="00D53AA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53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AA2"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r w:rsidRPr="00D53AA2">
        <w:rPr>
          <w:rFonts w:ascii="Times New Roman" w:hAnsi="Times New Roman" w:cs="Times New Roman"/>
          <w:b/>
          <w:sz w:val="24"/>
          <w:szCs w:val="24"/>
        </w:rPr>
        <w:t>П.И. Петров</w:t>
      </w:r>
      <w:r w:rsidRPr="00D53AA2">
        <w:rPr>
          <w:rFonts w:ascii="Times New Roman" w:hAnsi="Times New Roman" w:cs="Times New Roman"/>
          <w:sz w:val="24"/>
          <w:szCs w:val="24"/>
        </w:rPr>
        <w:t>, канд. физ.-мат. наук, доцент</w:t>
      </w: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3AA2">
        <w:rPr>
          <w:rFonts w:ascii="Times New Roman" w:hAnsi="Times New Roman" w:cs="Times New Roman"/>
          <w:vertAlign w:val="superscript"/>
        </w:rPr>
        <w:t>1</w:t>
      </w:r>
      <w:r w:rsidRPr="00D53AA2">
        <w:rPr>
          <w:rFonts w:ascii="Times New Roman" w:hAnsi="Times New Roman" w:cs="Times New Roman"/>
        </w:rPr>
        <w:t>Ярославский государственный технический университет</w:t>
      </w: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3AA2">
        <w:rPr>
          <w:rFonts w:ascii="Times New Roman" w:hAnsi="Times New Roman" w:cs="Times New Roman"/>
          <w:vertAlign w:val="superscript"/>
        </w:rPr>
        <w:t>2</w:t>
      </w:r>
      <w:r w:rsidRPr="00D53AA2">
        <w:rPr>
          <w:rFonts w:ascii="Times New Roman" w:hAnsi="Times New Roman" w:cs="Times New Roman"/>
        </w:rPr>
        <w:t>Ярославский государственный университет им. П. Г. Демидова</w:t>
      </w:r>
    </w:p>
    <w:p w:rsidR="004044CF" w:rsidRPr="00D53AA2" w:rsidRDefault="004044CF" w:rsidP="004044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3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53AA2">
        <w:rPr>
          <w:rFonts w:ascii="Times New Roman" w:hAnsi="Times New Roman" w:cs="Times New Roman"/>
          <w:i/>
          <w:iCs/>
          <w:sz w:val="20"/>
          <w:szCs w:val="20"/>
        </w:rPr>
        <w:t>Рассматривается типичная трехпараметрическая деформация гамильтоновой системы на плоскости в окрестности ее замкнутой траектории. Из этой траектории рождается либо тройной цикл, либо двойной и грубый циклы, либо три грубых цикла.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53A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Ключевые слова:</w:t>
      </w:r>
      <w:r w:rsidRPr="00D53AA2">
        <w:rPr>
          <w:rFonts w:ascii="Times New Roman" w:hAnsi="Times New Roman" w:cs="Times New Roman"/>
          <w:i/>
          <w:iCs/>
          <w:sz w:val="20"/>
          <w:szCs w:val="20"/>
        </w:rPr>
        <w:t xml:space="preserve"> гамильтоновы системы на плоскости, трехпараметрические деформации, предельные циклы.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 BIFURCATIONS OF CLOSED ORBITS 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>OF PLANAR HAMILTONIAN SYSTEMS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t-IT"/>
        </w:rPr>
      </w:pPr>
      <w:r w:rsidRPr="00D53AA2">
        <w:rPr>
          <w:rFonts w:ascii="Times New Roman" w:hAnsi="Times New Roman" w:cs="Times New Roman"/>
          <w:b/>
          <w:bCs/>
          <w:sz w:val="24"/>
          <w:szCs w:val="24"/>
          <w:lang w:val="it-IT"/>
        </w:rPr>
        <w:t>M.A. Smirnov</w:t>
      </w:r>
      <w:r w:rsidRPr="00D53AA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t-IT"/>
        </w:rPr>
        <w:t>1</w:t>
      </w:r>
      <w:r w:rsidRPr="00D53AA2"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I.S. Ivanov</w:t>
      </w:r>
      <w:r w:rsidRPr="00D53AA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53A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P.I. Petrov</w:t>
      </w:r>
      <w:r w:rsidRPr="00D53AA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t-IT"/>
        </w:rPr>
        <w:t>1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D53AA2">
        <w:rPr>
          <w:rFonts w:ascii="Times New Roman" w:hAnsi="Times New Roman" w:cs="Times New Roman"/>
          <w:sz w:val="24"/>
          <w:szCs w:val="24"/>
          <w:lang w:val="en-US"/>
        </w:rPr>
        <w:t xml:space="preserve">Scientific Supervisor – </w:t>
      </w:r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P.I. </w:t>
      </w:r>
      <w:proofErr w:type="spellStart"/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>Petrov</w:t>
      </w:r>
      <w:proofErr w:type="spellEnd"/>
      <w:r w:rsidRPr="00D53AA2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53AA2">
        <w:rPr>
          <w:rFonts w:ascii="Times New Roman" w:hAnsi="Times New Roman" w:cs="Times New Roman"/>
          <w:sz w:val="24"/>
          <w:szCs w:val="24"/>
          <w:lang w:val="en-US"/>
        </w:rPr>
        <w:t xml:space="preserve"> Candidate of Physics and Mathematics, Associate Professor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53AA2">
        <w:rPr>
          <w:rFonts w:ascii="Times New Roman" w:hAnsi="Times New Roman" w:cs="Times New Roman"/>
          <w:vertAlign w:val="superscript"/>
          <w:lang w:val="en-US"/>
        </w:rPr>
        <w:t>1</w:t>
      </w:r>
      <w:r w:rsidRPr="00D53AA2">
        <w:rPr>
          <w:rFonts w:ascii="Times New Roman" w:hAnsi="Times New Roman" w:cs="Times New Roman"/>
          <w:lang w:val="en-US"/>
        </w:rPr>
        <w:t>Yaroslavl State Technical University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53AA2">
        <w:rPr>
          <w:rFonts w:ascii="Times New Roman" w:hAnsi="Times New Roman" w:cs="Times New Roman"/>
          <w:vertAlign w:val="superscript"/>
          <w:lang w:val="en-US"/>
        </w:rPr>
        <w:t>2</w:t>
      </w:r>
      <w:r w:rsidRPr="00D53AA2">
        <w:rPr>
          <w:rFonts w:ascii="Times New Roman" w:hAnsi="Times New Roman" w:cs="Times New Roman"/>
          <w:lang w:val="en-US"/>
        </w:rPr>
        <w:t xml:space="preserve">P.G. </w:t>
      </w:r>
      <w:proofErr w:type="spellStart"/>
      <w:r w:rsidRPr="00D53AA2">
        <w:rPr>
          <w:rFonts w:ascii="Times New Roman" w:hAnsi="Times New Roman" w:cs="Times New Roman"/>
          <w:lang w:val="en-US"/>
        </w:rPr>
        <w:t>Demidov</w:t>
      </w:r>
      <w:proofErr w:type="spellEnd"/>
      <w:r w:rsidRPr="00D53AA2">
        <w:rPr>
          <w:rFonts w:ascii="Times New Roman" w:hAnsi="Times New Roman" w:cs="Times New Roman"/>
          <w:lang w:val="en-US"/>
        </w:rPr>
        <w:t xml:space="preserve"> Yaroslavl State University</w:t>
      </w:r>
    </w:p>
    <w:p w:rsidR="004044CF" w:rsidRPr="00D53AA2" w:rsidRDefault="004044CF" w:rsidP="004044C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4044CF" w:rsidRPr="00D53AA2" w:rsidRDefault="004044CF" w:rsidP="004044C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D53AA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The paper examines </w:t>
      </w:r>
      <w:proofErr w:type="gramStart"/>
      <w:r w:rsidRPr="00D53AA2">
        <w:rPr>
          <w:rFonts w:ascii="Times New Roman" w:hAnsi="Times New Roman" w:cs="Times New Roman"/>
          <w:i/>
          <w:iCs/>
          <w:sz w:val="20"/>
          <w:szCs w:val="20"/>
          <w:lang w:val="en-US"/>
        </w:rPr>
        <w:t>a  typical</w:t>
      </w:r>
      <w:proofErr w:type="gramEnd"/>
      <w:r w:rsidRPr="00D53AA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three-parameter deformation of planar Hamiltonian systems in neighborhood of its closed orbit. Either triple cycle or double cycle and rough cycle or three rough cycles are born from this orbit.</w:t>
      </w:r>
    </w:p>
    <w:p w:rsidR="004044CF" w:rsidRPr="00F1499F" w:rsidRDefault="004044CF" w:rsidP="004044C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3AA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Keywords: </w:t>
      </w:r>
      <w:r w:rsidRPr="00D53AA2">
        <w:rPr>
          <w:rFonts w:ascii="Times New Roman" w:hAnsi="Times New Roman" w:cs="Times New Roman"/>
          <w:i/>
          <w:iCs/>
          <w:sz w:val="20"/>
          <w:szCs w:val="20"/>
          <w:lang w:val="en-US"/>
        </w:rPr>
        <w:t>planar Hamiltonian systems, three-parameter deformations, limit cycles.</w:t>
      </w:r>
    </w:p>
    <w:p w:rsidR="007C66AD" w:rsidRPr="004044CF" w:rsidRDefault="007C66AD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44CF" w:rsidRPr="003A1BC6" w:rsidRDefault="004044CF" w:rsidP="004044CF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44CF" w:rsidRPr="00952081" w:rsidRDefault="004044CF" w:rsidP="004044CF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81">
        <w:rPr>
          <w:rFonts w:ascii="Times New Roman" w:hAnsi="Times New Roman" w:cs="Times New Roman"/>
          <w:sz w:val="24"/>
          <w:szCs w:val="24"/>
        </w:rPr>
        <w:t>Т Е К С Т  С Т А Т Ь И</w:t>
      </w:r>
    </w:p>
    <w:p w:rsidR="004044CF" w:rsidRDefault="004044CF" w:rsidP="00E84728">
      <w:pPr>
        <w:spacing w:after="0"/>
        <w:ind w:firstLine="567"/>
        <w:rPr>
          <w:rFonts w:ascii="Times New Roman" w:hAnsi="Times New Roman" w:cs="Times New Roman"/>
          <w:caps/>
          <w:sz w:val="24"/>
          <w:szCs w:val="24"/>
        </w:rPr>
      </w:pPr>
    </w:p>
    <w:p w:rsidR="004044CF" w:rsidRDefault="004044CF" w:rsidP="00E84728">
      <w:pPr>
        <w:spacing w:after="0"/>
        <w:ind w:firstLine="567"/>
        <w:rPr>
          <w:rFonts w:ascii="Times New Roman" w:hAnsi="Times New Roman" w:cs="Times New Roman"/>
          <w:caps/>
          <w:sz w:val="24"/>
          <w:szCs w:val="24"/>
        </w:rPr>
      </w:pPr>
    </w:p>
    <w:p w:rsidR="007C66AD" w:rsidRPr="00E84728" w:rsidRDefault="00E84728" w:rsidP="00E84728">
      <w:pPr>
        <w:spacing w:after="0"/>
        <w:ind w:firstLine="56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Список литературы</w:t>
      </w:r>
    </w:p>
    <w:p w:rsidR="007C66AD" w:rsidRPr="007C66AD" w:rsidRDefault="007C66AD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C73" w:rsidRDefault="007C66AD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6AD">
        <w:rPr>
          <w:rFonts w:ascii="Times New Roman" w:hAnsi="Times New Roman" w:cs="Times New Roman"/>
          <w:sz w:val="24"/>
          <w:szCs w:val="24"/>
        </w:rPr>
        <w:t>(нумерация по алфавиту)</w:t>
      </w:r>
    </w:p>
    <w:p w:rsidR="00920C73" w:rsidRDefault="00920C73" w:rsidP="007C6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4F4" w:rsidRDefault="00807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4F4" w:rsidRDefault="008074F4">
      <w:pPr>
        <w:rPr>
          <w:rFonts w:ascii="Times New Roman" w:hAnsi="Times New Roman" w:cs="Times New Roman"/>
          <w:sz w:val="24"/>
          <w:szCs w:val="24"/>
        </w:rPr>
      </w:pPr>
    </w:p>
    <w:p w:rsidR="008074F4" w:rsidRPr="00A51364" w:rsidRDefault="008074F4" w:rsidP="00BA1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65A" w:rsidRPr="008074F4" w:rsidRDefault="00BA165A" w:rsidP="00BA1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F4">
        <w:rPr>
          <w:rFonts w:ascii="Times New Roman" w:hAnsi="Times New Roman" w:cs="Times New Roman"/>
          <w:b/>
          <w:sz w:val="24"/>
          <w:szCs w:val="24"/>
        </w:rPr>
        <w:t>Образцы оформления таблиц и иллюстраций</w:t>
      </w:r>
    </w:p>
    <w:p w:rsidR="00BA165A" w:rsidRPr="00A51364" w:rsidRDefault="00BA165A" w:rsidP="00BA16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A165A" w:rsidRPr="00A51364" w:rsidRDefault="00BA165A" w:rsidP="00BA165A">
      <w:pPr>
        <w:spacing w:before="120" w:after="12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A51364">
        <w:rPr>
          <w:rFonts w:ascii="Times New Roman" w:hAnsi="Times New Roman" w:cs="Times New Roman"/>
          <w:b/>
          <w:shd w:val="clear" w:color="auto" w:fill="FFFFFF"/>
        </w:rPr>
        <w:t>Таблица 1. Минимальная прочность бетона к моменту его замерзания</w:t>
      </w:r>
    </w:p>
    <w:tbl>
      <w:tblPr>
        <w:tblStyle w:val="a6"/>
        <w:tblW w:w="0" w:type="auto"/>
        <w:jc w:val="center"/>
        <w:tblLook w:val="04A0"/>
      </w:tblPr>
      <w:tblGrid>
        <w:gridCol w:w="1943"/>
        <w:gridCol w:w="1464"/>
        <w:gridCol w:w="1535"/>
        <w:gridCol w:w="2523"/>
      </w:tblGrid>
      <w:tr w:rsidR="00BA165A" w:rsidRPr="00A51364" w:rsidTr="00BF3463">
        <w:trPr>
          <w:jc w:val="center"/>
        </w:trPr>
        <w:tc>
          <w:tcPr>
            <w:tcW w:w="1943" w:type="dxa"/>
            <w:vMerge w:val="restart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Марка бетона</w:t>
            </w:r>
          </w:p>
        </w:tc>
        <w:tc>
          <w:tcPr>
            <w:tcW w:w="2999" w:type="dxa"/>
            <w:gridSpan w:val="2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 xml:space="preserve">Минимальная прочность, </w:t>
            </w:r>
          </w:p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523" w:type="dxa"/>
            <w:vMerge w:val="restart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 xml:space="preserve">Примерное время </w:t>
            </w:r>
          </w:p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 xml:space="preserve">выдерживания бетона на портландцементе </w:t>
            </w:r>
          </w:p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при 15-20</w:t>
            </w:r>
            <w:proofErr w:type="gramStart"/>
            <w:r w:rsidRPr="00A51364">
              <w:rPr>
                <w:rFonts w:ascii="Times New Roman" w:hAnsi="Times New Roman" w:cs="Times New Roman"/>
              </w:rPr>
              <w:t xml:space="preserve"> </w:t>
            </w:r>
            <w:r w:rsidRPr="00A5136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°С</w:t>
            </w:r>
            <w:proofErr w:type="gramEnd"/>
            <w:r w:rsidRPr="00A513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1364">
              <w:rPr>
                <w:rFonts w:ascii="Times New Roman" w:hAnsi="Times New Roman" w:cs="Times New Roman"/>
              </w:rPr>
              <w:t>сут</w:t>
            </w:r>
            <w:proofErr w:type="spellEnd"/>
            <w:r w:rsidRPr="00A51364">
              <w:rPr>
                <w:rFonts w:ascii="Times New Roman" w:hAnsi="Times New Roman" w:cs="Times New Roman"/>
              </w:rPr>
              <w:t>.</w:t>
            </w:r>
          </w:p>
        </w:tc>
      </w:tr>
      <w:tr w:rsidR="00BA165A" w:rsidRPr="00A51364" w:rsidTr="00BF3463">
        <w:trPr>
          <w:jc w:val="center"/>
        </w:trPr>
        <w:tc>
          <w:tcPr>
            <w:tcW w:w="1943" w:type="dxa"/>
            <w:vMerge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364">
              <w:rPr>
                <w:rFonts w:ascii="Times New Roman" w:hAnsi="Times New Roman" w:cs="Times New Roman"/>
              </w:rPr>
              <w:t xml:space="preserve">% от </w:t>
            </w:r>
            <w:r w:rsidRPr="00A51364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535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2523" w:type="dxa"/>
            <w:vMerge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65A" w:rsidRPr="00A51364" w:rsidTr="00BF3463">
        <w:trPr>
          <w:jc w:val="center"/>
        </w:trPr>
        <w:tc>
          <w:tcPr>
            <w:tcW w:w="194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М100</w:t>
            </w:r>
          </w:p>
        </w:tc>
        <w:tc>
          <w:tcPr>
            <w:tcW w:w="1464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5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5-7</w:t>
            </w:r>
          </w:p>
        </w:tc>
      </w:tr>
      <w:tr w:rsidR="00BA165A" w:rsidRPr="00A51364" w:rsidTr="00BF3463">
        <w:trPr>
          <w:jc w:val="center"/>
        </w:trPr>
        <w:tc>
          <w:tcPr>
            <w:tcW w:w="194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М200</w:t>
            </w:r>
          </w:p>
        </w:tc>
        <w:tc>
          <w:tcPr>
            <w:tcW w:w="1464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5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3-5</w:t>
            </w:r>
          </w:p>
        </w:tc>
      </w:tr>
      <w:tr w:rsidR="00BA165A" w:rsidRPr="00A51364" w:rsidTr="00BF3463">
        <w:trPr>
          <w:jc w:val="center"/>
        </w:trPr>
        <w:tc>
          <w:tcPr>
            <w:tcW w:w="194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М300</w:t>
            </w:r>
          </w:p>
        </w:tc>
        <w:tc>
          <w:tcPr>
            <w:tcW w:w="1464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5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2-2.5</w:t>
            </w:r>
          </w:p>
        </w:tc>
      </w:tr>
      <w:tr w:rsidR="00BA165A" w:rsidRPr="00A51364" w:rsidTr="00BF3463">
        <w:trPr>
          <w:jc w:val="center"/>
        </w:trPr>
        <w:tc>
          <w:tcPr>
            <w:tcW w:w="194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М400</w:t>
            </w:r>
          </w:p>
        </w:tc>
        <w:tc>
          <w:tcPr>
            <w:tcW w:w="1464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5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2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1.5-2</w:t>
            </w:r>
          </w:p>
        </w:tc>
      </w:tr>
      <w:tr w:rsidR="00BA165A" w:rsidRPr="00A51364" w:rsidTr="00BF3463">
        <w:trPr>
          <w:jc w:val="center"/>
        </w:trPr>
        <w:tc>
          <w:tcPr>
            <w:tcW w:w="194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М500</w:t>
            </w:r>
          </w:p>
        </w:tc>
        <w:tc>
          <w:tcPr>
            <w:tcW w:w="1464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5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2523" w:type="dxa"/>
            <w:vAlign w:val="center"/>
          </w:tcPr>
          <w:p w:rsidR="00BA165A" w:rsidRPr="00A51364" w:rsidRDefault="00BA165A" w:rsidP="00BF3463">
            <w:pPr>
              <w:jc w:val="center"/>
              <w:rPr>
                <w:rFonts w:ascii="Times New Roman" w:hAnsi="Times New Roman" w:cs="Times New Roman"/>
              </w:rPr>
            </w:pPr>
            <w:r w:rsidRPr="00A51364">
              <w:rPr>
                <w:rFonts w:ascii="Times New Roman" w:hAnsi="Times New Roman" w:cs="Times New Roman"/>
              </w:rPr>
              <w:t>1-2</w:t>
            </w:r>
          </w:p>
        </w:tc>
      </w:tr>
    </w:tbl>
    <w:p w:rsidR="00BA165A" w:rsidRPr="00A51364" w:rsidRDefault="00BA165A" w:rsidP="00BA1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65A" w:rsidRPr="00A51364" w:rsidRDefault="00BA165A" w:rsidP="00BA165A">
      <w:pPr>
        <w:spacing w:after="120"/>
        <w:jc w:val="center"/>
        <w:rPr>
          <w:sz w:val="20"/>
          <w:szCs w:val="20"/>
        </w:rPr>
      </w:pPr>
      <w:r w:rsidRPr="00A51364">
        <w:rPr>
          <w:noProof/>
          <w:sz w:val="20"/>
          <w:szCs w:val="20"/>
          <w:lang w:eastAsia="ru-RU"/>
        </w:rPr>
        <w:drawing>
          <wp:inline distT="0" distB="0" distL="0" distR="0">
            <wp:extent cx="2738528" cy="2339546"/>
            <wp:effectExtent l="19050" t="0" r="4672" b="0"/>
            <wp:docPr id="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911" cy="23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5A" w:rsidRPr="00A51364" w:rsidRDefault="00BA165A" w:rsidP="00BA165A">
      <w:pPr>
        <w:spacing w:before="120"/>
        <w:jc w:val="center"/>
        <w:rPr>
          <w:rFonts w:ascii="Times New Roman" w:hAnsi="Times New Roman" w:cs="Times New Roman"/>
          <w:b/>
        </w:rPr>
      </w:pPr>
      <w:r w:rsidRPr="00A51364">
        <w:rPr>
          <w:rFonts w:ascii="Times New Roman" w:hAnsi="Times New Roman" w:cs="Times New Roman"/>
          <w:b/>
        </w:rPr>
        <w:t>Рис. 1. Схема робототехнического комплекса</w:t>
      </w:r>
    </w:p>
    <w:p w:rsidR="00BA165A" w:rsidRPr="00A51364" w:rsidRDefault="00BA165A" w:rsidP="00BA165A">
      <w:pPr>
        <w:contextualSpacing/>
        <w:jc w:val="center"/>
        <w:rPr>
          <w:sz w:val="20"/>
          <w:szCs w:val="20"/>
        </w:rPr>
      </w:pPr>
      <w:r w:rsidRPr="00A51364">
        <w:rPr>
          <w:noProof/>
          <w:sz w:val="20"/>
          <w:szCs w:val="20"/>
          <w:lang w:eastAsia="ru-RU"/>
        </w:rPr>
        <w:drawing>
          <wp:inline distT="0" distB="0" distL="0" distR="0">
            <wp:extent cx="2987761" cy="2470200"/>
            <wp:effectExtent l="19050" t="0" r="3089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-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83" cy="248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5A" w:rsidRPr="00A51364" w:rsidRDefault="00BA165A" w:rsidP="00BA165A">
      <w:pPr>
        <w:contextualSpacing/>
        <w:jc w:val="center"/>
        <w:rPr>
          <w:b/>
          <w:sz w:val="18"/>
          <w:szCs w:val="18"/>
        </w:rPr>
      </w:pPr>
    </w:p>
    <w:p w:rsidR="00BA165A" w:rsidRPr="00A51364" w:rsidRDefault="00BA165A" w:rsidP="00BA165A">
      <w:pPr>
        <w:contextualSpacing/>
        <w:jc w:val="center"/>
        <w:rPr>
          <w:rFonts w:ascii="Times New Roman" w:hAnsi="Times New Roman" w:cs="Times New Roman"/>
          <w:b/>
        </w:rPr>
      </w:pPr>
      <w:r w:rsidRPr="00A51364">
        <w:rPr>
          <w:rFonts w:ascii="Times New Roman" w:hAnsi="Times New Roman" w:cs="Times New Roman"/>
          <w:b/>
        </w:rPr>
        <w:t xml:space="preserve">Рис. 2. Зависимость силы удара иглы распылителя о седло </w:t>
      </w:r>
    </w:p>
    <w:p w:rsidR="00BA165A" w:rsidRPr="00A51364" w:rsidRDefault="00BA165A" w:rsidP="00BA165A">
      <w:pPr>
        <w:contextualSpacing/>
        <w:jc w:val="center"/>
        <w:rPr>
          <w:rFonts w:ascii="Times New Roman" w:hAnsi="Times New Roman" w:cs="Times New Roman"/>
          <w:b/>
        </w:rPr>
      </w:pPr>
      <w:r w:rsidRPr="00A51364">
        <w:rPr>
          <w:rFonts w:ascii="Times New Roman" w:hAnsi="Times New Roman" w:cs="Times New Roman"/>
          <w:b/>
        </w:rPr>
        <w:t>в форсунках с пружинным запиранием иглы от времени:</w:t>
      </w:r>
    </w:p>
    <w:p w:rsidR="00BA165A" w:rsidRPr="00A51364" w:rsidRDefault="00BA165A" w:rsidP="00BA165A">
      <w:pPr>
        <w:contextualSpacing/>
        <w:jc w:val="center"/>
        <w:rPr>
          <w:rFonts w:ascii="Times New Roman" w:hAnsi="Times New Roman" w:cs="Times New Roman"/>
        </w:rPr>
      </w:pPr>
      <w:r w:rsidRPr="00A51364">
        <w:rPr>
          <w:rFonts w:ascii="Times New Roman" w:hAnsi="Times New Roman" w:cs="Times New Roman"/>
        </w:rPr>
        <w:t>1 – форсунка  дизеля ЯМЗ-236 (</w:t>
      </w:r>
      <w:r w:rsidRPr="00A51364">
        <w:rPr>
          <w:rFonts w:ascii="Times New Roman" w:hAnsi="Times New Roman" w:cs="Times New Roman"/>
          <w:i/>
          <w:lang w:val="en-US"/>
        </w:rPr>
        <w:t>M</w:t>
      </w:r>
      <w:r w:rsidRPr="00A51364">
        <w:rPr>
          <w:rFonts w:ascii="Times New Roman" w:hAnsi="Times New Roman" w:cs="Times New Roman"/>
        </w:rPr>
        <w:t xml:space="preserve">=25 г, </w:t>
      </w:r>
      <w:r w:rsidRPr="00A51364">
        <w:rPr>
          <w:rFonts w:ascii="Times New Roman" w:hAnsi="Times New Roman" w:cs="Times New Roman"/>
          <w:i/>
        </w:rPr>
        <w:t>V</w:t>
      </w:r>
      <w:r w:rsidRPr="00A51364">
        <w:rPr>
          <w:rFonts w:ascii="Times New Roman" w:hAnsi="Times New Roman" w:cs="Times New Roman"/>
        </w:rPr>
        <w:t>=2,2 м/с);</w:t>
      </w:r>
    </w:p>
    <w:p w:rsidR="00BA165A" w:rsidRPr="00A51364" w:rsidRDefault="00BA165A" w:rsidP="00BA165A">
      <w:pPr>
        <w:contextualSpacing/>
        <w:jc w:val="center"/>
        <w:rPr>
          <w:rFonts w:ascii="Times New Roman" w:hAnsi="Times New Roman" w:cs="Times New Roman"/>
        </w:rPr>
      </w:pPr>
      <w:r w:rsidRPr="00A51364">
        <w:rPr>
          <w:rFonts w:ascii="Times New Roman" w:hAnsi="Times New Roman" w:cs="Times New Roman"/>
        </w:rPr>
        <w:t>2 – форсунка дизеля КамАЗ-740 (</w:t>
      </w:r>
      <w:r w:rsidRPr="00A51364">
        <w:rPr>
          <w:rFonts w:ascii="Times New Roman" w:hAnsi="Times New Roman" w:cs="Times New Roman"/>
          <w:i/>
          <w:lang w:val="en-US"/>
        </w:rPr>
        <w:t>M</w:t>
      </w:r>
      <w:r w:rsidRPr="00A51364">
        <w:rPr>
          <w:rFonts w:ascii="Times New Roman" w:hAnsi="Times New Roman" w:cs="Times New Roman"/>
        </w:rPr>
        <w:t>=11 г,</w:t>
      </w:r>
      <w:r w:rsidRPr="00A51364">
        <w:rPr>
          <w:rFonts w:ascii="Times New Roman" w:hAnsi="Times New Roman" w:cs="Times New Roman"/>
          <w:i/>
        </w:rPr>
        <w:t xml:space="preserve"> V</w:t>
      </w:r>
      <w:r w:rsidRPr="00A51364">
        <w:rPr>
          <w:rFonts w:ascii="Times New Roman" w:hAnsi="Times New Roman" w:cs="Times New Roman"/>
        </w:rPr>
        <w:t>=2,8 м/с);</w:t>
      </w:r>
    </w:p>
    <w:p w:rsidR="00BA165A" w:rsidRPr="00A51364" w:rsidRDefault="00BA165A" w:rsidP="00BA165A">
      <w:pPr>
        <w:spacing w:line="192" w:lineRule="auto"/>
        <w:contextualSpacing/>
        <w:jc w:val="center"/>
        <w:rPr>
          <w:rFonts w:ascii="Times New Roman" w:hAnsi="Times New Roman" w:cs="Times New Roman"/>
        </w:rPr>
      </w:pPr>
      <w:r w:rsidRPr="00A51364">
        <w:rPr>
          <w:rFonts w:ascii="Times New Roman" w:hAnsi="Times New Roman" w:cs="Times New Roman"/>
        </w:rPr>
        <w:t>3 – форсунка дизеля ЯМЗ-658 (</w:t>
      </w:r>
      <w:r w:rsidRPr="00A51364">
        <w:rPr>
          <w:rFonts w:ascii="Times New Roman" w:hAnsi="Times New Roman" w:cs="Times New Roman"/>
          <w:i/>
          <w:lang w:val="en-US"/>
        </w:rPr>
        <w:t>M</w:t>
      </w:r>
      <w:r w:rsidRPr="00A51364">
        <w:rPr>
          <w:rFonts w:ascii="Times New Roman" w:hAnsi="Times New Roman" w:cs="Times New Roman"/>
        </w:rPr>
        <w:t>=4 г,</w:t>
      </w:r>
      <w:r w:rsidRPr="00A51364">
        <w:rPr>
          <w:rFonts w:ascii="Times New Roman" w:hAnsi="Times New Roman" w:cs="Times New Roman"/>
          <w:i/>
        </w:rPr>
        <w:t xml:space="preserve"> V</w:t>
      </w:r>
      <w:r w:rsidRPr="00A51364">
        <w:rPr>
          <w:rFonts w:ascii="Times New Roman" w:hAnsi="Times New Roman" w:cs="Times New Roman"/>
        </w:rPr>
        <w:t>=4 м/</w:t>
      </w:r>
      <w:proofErr w:type="spellStart"/>
      <w:r w:rsidRPr="00A51364">
        <w:rPr>
          <w:rFonts w:ascii="Times New Roman" w:hAnsi="Times New Roman" w:cs="Times New Roman"/>
        </w:rPr>
        <w:t>c</w:t>
      </w:r>
      <w:proofErr w:type="spellEnd"/>
      <w:r w:rsidRPr="00A51364">
        <w:rPr>
          <w:rFonts w:ascii="Times New Roman" w:hAnsi="Times New Roman" w:cs="Times New Roman"/>
        </w:rPr>
        <w:t>)</w:t>
      </w:r>
    </w:p>
    <w:p w:rsidR="00487289" w:rsidRDefault="00487289"/>
    <w:sectPr w:rsidR="00487289" w:rsidSect="00FD6F2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B9" w:rsidRDefault="003B56B9" w:rsidP="00AF58B9">
      <w:pPr>
        <w:spacing w:after="0" w:line="240" w:lineRule="auto"/>
      </w:pPr>
      <w:r>
        <w:separator/>
      </w:r>
    </w:p>
  </w:endnote>
  <w:endnote w:type="continuationSeparator" w:id="0">
    <w:p w:rsidR="003B56B9" w:rsidRDefault="003B56B9" w:rsidP="00AF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B9" w:rsidRDefault="003B56B9" w:rsidP="00AF58B9">
      <w:pPr>
        <w:spacing w:after="0" w:line="240" w:lineRule="auto"/>
      </w:pPr>
      <w:r>
        <w:separator/>
      </w:r>
    </w:p>
  </w:footnote>
  <w:footnote w:type="continuationSeparator" w:id="0">
    <w:p w:rsidR="003B56B9" w:rsidRDefault="003B56B9" w:rsidP="00AF58B9">
      <w:pPr>
        <w:spacing w:after="0" w:line="240" w:lineRule="auto"/>
      </w:pPr>
      <w:r>
        <w:continuationSeparator/>
      </w:r>
    </w:p>
  </w:footnote>
  <w:footnote w:id="1">
    <w:p w:rsidR="00F53FF4" w:rsidRPr="00F53FF4" w:rsidRDefault="00F53FF4" w:rsidP="00E61C63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F53FF4">
        <w:rPr>
          <w:rFonts w:ascii="Times New Roman" w:hAnsi="Times New Roman" w:cs="Times New Roman"/>
        </w:rPr>
        <w:t>Фамилии авторов статьи и научного руководителя должны быть размещены по центру и набраны жирными строчными буквами с первой прописной. Количество авторов (вместе с руководителем) не более 4.</w:t>
      </w:r>
    </w:p>
  </w:footnote>
  <w:footnote w:id="2">
    <w:p w:rsidR="00E61C63" w:rsidRDefault="00E61C63" w:rsidP="00E61C63">
      <w:pPr>
        <w:pStyle w:val="af4"/>
        <w:jc w:val="both"/>
      </w:pPr>
      <w:r w:rsidRPr="00A15796">
        <w:rPr>
          <w:rFonts w:ascii="Times New Roman" w:hAnsi="Times New Roman" w:cs="Times New Roman"/>
          <w:vertAlign w:val="superscript"/>
        </w:rPr>
        <w:footnoteRef/>
      </w:r>
      <w:r w:rsidRPr="00E61C63">
        <w:rPr>
          <w:rFonts w:ascii="Times New Roman" w:hAnsi="Times New Roman" w:cs="Times New Roman"/>
        </w:rPr>
        <w:t xml:space="preserve"> Если авторы учатся или работают в разных </w:t>
      </w:r>
      <w:r w:rsidR="00A15796" w:rsidRPr="00E61C63">
        <w:rPr>
          <w:rFonts w:ascii="Times New Roman" w:hAnsi="Times New Roman" w:cs="Times New Roman"/>
        </w:rPr>
        <w:t>организациях, то</w:t>
      </w:r>
      <w:r w:rsidRPr="00E61C63">
        <w:rPr>
          <w:rFonts w:ascii="Times New Roman" w:hAnsi="Times New Roman" w:cs="Times New Roman"/>
        </w:rPr>
        <w:t xml:space="preserve"> у фамилий авторов проставляются соответствующие цифровые сноски</w:t>
      </w:r>
      <w:r w:rsidR="00D80D27">
        <w:rPr>
          <w:rFonts w:ascii="Times New Roman" w:hAnsi="Times New Roman" w:cs="Times New Roman"/>
        </w:rPr>
        <w:t>.</w:t>
      </w:r>
    </w:p>
  </w:footnote>
  <w:footnote w:id="3">
    <w:p w:rsidR="00C873F6" w:rsidRPr="00F53FF4" w:rsidRDefault="00C873F6" w:rsidP="00C873F6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F53FF4">
        <w:rPr>
          <w:rFonts w:ascii="Times New Roman" w:hAnsi="Times New Roman" w:cs="Times New Roman"/>
        </w:rPr>
        <w:t>Фамилии авторов статьи и научного руководителя должны быть размещены по центру и набраны жирными строчными буквами с первой прописной. Количество авторов (вместе с руководителем) не более 4.</w:t>
      </w:r>
    </w:p>
  </w:footnote>
  <w:footnote w:id="4">
    <w:p w:rsidR="00C873F6" w:rsidRDefault="00C873F6" w:rsidP="00C873F6">
      <w:pPr>
        <w:pStyle w:val="af4"/>
        <w:jc w:val="both"/>
      </w:pPr>
      <w:r w:rsidRPr="00A15796">
        <w:rPr>
          <w:rFonts w:ascii="Times New Roman" w:hAnsi="Times New Roman" w:cs="Times New Roman"/>
          <w:vertAlign w:val="superscript"/>
        </w:rPr>
        <w:footnoteRef/>
      </w:r>
      <w:r w:rsidRPr="00E61C63">
        <w:rPr>
          <w:rFonts w:ascii="Times New Roman" w:hAnsi="Times New Roman" w:cs="Times New Roman"/>
        </w:rPr>
        <w:t xml:space="preserve"> Если авторы учатся или работают в разных организациях, то у фамилий авторов проставляются соответствующие цифровые сноски</w:t>
      </w:r>
      <w:r>
        <w:rPr>
          <w:rFonts w:ascii="Times New Roman" w:hAnsi="Times New Roman" w:cs="Times New Roman"/>
        </w:rPr>
        <w:t>.</w:t>
      </w:r>
    </w:p>
  </w:footnote>
  <w:footnote w:id="5">
    <w:p w:rsidR="001C377B" w:rsidRPr="001C377B" w:rsidRDefault="001C377B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1C377B">
        <w:rPr>
          <w:rFonts w:ascii="Times New Roman" w:hAnsi="Times New Roman" w:cs="Times New Roman"/>
        </w:rPr>
        <w:t>Статьи, оформленные без соблюдения вышеуказанных требований, к изданию не принимаются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  <w:szCs w:val="24"/>
      </w:rPr>
    </w:lvl>
  </w:abstractNum>
  <w:abstractNum w:abstractNumId="1">
    <w:nsid w:val="0D3A2BCF"/>
    <w:multiLevelType w:val="hybridMultilevel"/>
    <w:tmpl w:val="A734F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80E18"/>
    <w:multiLevelType w:val="hybridMultilevel"/>
    <w:tmpl w:val="A3D8463E"/>
    <w:lvl w:ilvl="0" w:tplc="E40C39A6">
      <w:numFmt w:val="bullet"/>
      <w:lvlText w:val="•"/>
      <w:lvlJc w:val="left"/>
      <w:pPr>
        <w:ind w:left="2117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2D99051D"/>
    <w:multiLevelType w:val="hybridMultilevel"/>
    <w:tmpl w:val="C444D98E"/>
    <w:lvl w:ilvl="0" w:tplc="E40C39A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64A78"/>
    <w:multiLevelType w:val="hybridMultilevel"/>
    <w:tmpl w:val="6AA47A2C"/>
    <w:lvl w:ilvl="0" w:tplc="E40C39A6">
      <w:numFmt w:val="bullet"/>
      <w:lvlText w:val="•"/>
      <w:lvlJc w:val="left"/>
      <w:pPr>
        <w:ind w:left="2083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5A4573"/>
    <w:multiLevelType w:val="hybridMultilevel"/>
    <w:tmpl w:val="B478FA7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9147883"/>
    <w:multiLevelType w:val="hybridMultilevel"/>
    <w:tmpl w:val="20BC2ED2"/>
    <w:lvl w:ilvl="0" w:tplc="FD52E8A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B404C42"/>
    <w:multiLevelType w:val="hybridMultilevel"/>
    <w:tmpl w:val="6C2EC04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>
    <w:nsid w:val="44D26E29"/>
    <w:multiLevelType w:val="hybridMultilevel"/>
    <w:tmpl w:val="C2326FD8"/>
    <w:lvl w:ilvl="0" w:tplc="E40C39A6">
      <w:numFmt w:val="bullet"/>
      <w:lvlText w:val="•"/>
      <w:lvlJc w:val="left"/>
      <w:pPr>
        <w:ind w:left="1723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57027DA"/>
    <w:multiLevelType w:val="hybridMultilevel"/>
    <w:tmpl w:val="2FB813B4"/>
    <w:lvl w:ilvl="0" w:tplc="E40C39A6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F966EB7"/>
    <w:multiLevelType w:val="hybridMultilevel"/>
    <w:tmpl w:val="48B6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86A05"/>
    <w:multiLevelType w:val="hybridMultilevel"/>
    <w:tmpl w:val="33D0273E"/>
    <w:lvl w:ilvl="0" w:tplc="E40C39A6">
      <w:numFmt w:val="bullet"/>
      <w:lvlText w:val="•"/>
      <w:lvlJc w:val="left"/>
      <w:pPr>
        <w:ind w:left="2117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>
    <w:nsid w:val="5F854909"/>
    <w:multiLevelType w:val="hybridMultilevel"/>
    <w:tmpl w:val="B478FA7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2D677DD"/>
    <w:multiLevelType w:val="hybridMultilevel"/>
    <w:tmpl w:val="7158965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6704464E"/>
    <w:multiLevelType w:val="hybridMultilevel"/>
    <w:tmpl w:val="DD8E3208"/>
    <w:lvl w:ilvl="0" w:tplc="E40C39A6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0D04F6"/>
    <w:multiLevelType w:val="hybridMultilevel"/>
    <w:tmpl w:val="FFB0948E"/>
    <w:lvl w:ilvl="0" w:tplc="E40C39A6">
      <w:numFmt w:val="bullet"/>
      <w:lvlText w:val="•"/>
      <w:lvlJc w:val="left"/>
      <w:pPr>
        <w:ind w:left="1516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6">
    <w:nsid w:val="68303ED4"/>
    <w:multiLevelType w:val="hybridMultilevel"/>
    <w:tmpl w:val="093EC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F45324"/>
    <w:multiLevelType w:val="hybridMultilevel"/>
    <w:tmpl w:val="B478FA7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8E34D7"/>
    <w:multiLevelType w:val="hybridMultilevel"/>
    <w:tmpl w:val="F4F0203E"/>
    <w:lvl w:ilvl="0" w:tplc="D490291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>
    <w:nsid w:val="71092402"/>
    <w:multiLevelType w:val="hybridMultilevel"/>
    <w:tmpl w:val="15C47722"/>
    <w:lvl w:ilvl="0" w:tplc="E40C39A6">
      <w:numFmt w:val="bullet"/>
      <w:lvlText w:val="•"/>
      <w:lvlJc w:val="left"/>
      <w:pPr>
        <w:ind w:left="2117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71A64400"/>
    <w:multiLevelType w:val="hybridMultilevel"/>
    <w:tmpl w:val="CC044A1A"/>
    <w:lvl w:ilvl="0" w:tplc="E40C39A6">
      <w:numFmt w:val="bullet"/>
      <w:lvlText w:val="•"/>
      <w:lvlJc w:val="left"/>
      <w:pPr>
        <w:ind w:left="2117" w:hanging="9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>
    <w:nsid w:val="7E3161EB"/>
    <w:multiLevelType w:val="hybridMultilevel"/>
    <w:tmpl w:val="0A6AD654"/>
    <w:lvl w:ilvl="0" w:tplc="A8AE9E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20"/>
  </w:num>
  <w:num w:numId="9">
    <w:abstractNumId w:val="11"/>
  </w:num>
  <w:num w:numId="10">
    <w:abstractNumId w:val="2"/>
  </w:num>
  <w:num w:numId="11">
    <w:abstractNumId w:val="19"/>
  </w:num>
  <w:num w:numId="12">
    <w:abstractNumId w:val="8"/>
  </w:num>
  <w:num w:numId="13">
    <w:abstractNumId w:val="4"/>
  </w:num>
  <w:num w:numId="14">
    <w:abstractNumId w:val="14"/>
  </w:num>
  <w:num w:numId="15">
    <w:abstractNumId w:val="6"/>
  </w:num>
  <w:num w:numId="16">
    <w:abstractNumId w:val="21"/>
  </w:num>
  <w:num w:numId="17">
    <w:abstractNumId w:val="17"/>
  </w:num>
  <w:num w:numId="18">
    <w:abstractNumId w:val="3"/>
  </w:num>
  <w:num w:numId="19">
    <w:abstractNumId w:val="9"/>
  </w:num>
  <w:num w:numId="20">
    <w:abstractNumId w:val="12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F9"/>
    <w:rsid w:val="00000670"/>
    <w:rsid w:val="000301F8"/>
    <w:rsid w:val="000423E9"/>
    <w:rsid w:val="00070F94"/>
    <w:rsid w:val="0009451D"/>
    <w:rsid w:val="000966D0"/>
    <w:rsid w:val="000C3C0A"/>
    <w:rsid w:val="000C44C7"/>
    <w:rsid w:val="000D1BE5"/>
    <w:rsid w:val="000D670D"/>
    <w:rsid w:val="000E1335"/>
    <w:rsid w:val="000E3B5F"/>
    <w:rsid w:val="00112BBC"/>
    <w:rsid w:val="00124E7D"/>
    <w:rsid w:val="00137196"/>
    <w:rsid w:val="00142C5E"/>
    <w:rsid w:val="00150CB7"/>
    <w:rsid w:val="00170C89"/>
    <w:rsid w:val="001A07E4"/>
    <w:rsid w:val="001A3CCB"/>
    <w:rsid w:val="001C377B"/>
    <w:rsid w:val="001C48DC"/>
    <w:rsid w:val="001C4D1F"/>
    <w:rsid w:val="001D6E55"/>
    <w:rsid w:val="001E31F9"/>
    <w:rsid w:val="00231613"/>
    <w:rsid w:val="002455D6"/>
    <w:rsid w:val="00246A38"/>
    <w:rsid w:val="0025599C"/>
    <w:rsid w:val="00262C2C"/>
    <w:rsid w:val="00296728"/>
    <w:rsid w:val="002A429D"/>
    <w:rsid w:val="002C402A"/>
    <w:rsid w:val="002C5D19"/>
    <w:rsid w:val="002D60C3"/>
    <w:rsid w:val="002E14CA"/>
    <w:rsid w:val="00312512"/>
    <w:rsid w:val="00313FCE"/>
    <w:rsid w:val="003241B1"/>
    <w:rsid w:val="00343C3E"/>
    <w:rsid w:val="003553BA"/>
    <w:rsid w:val="00381F90"/>
    <w:rsid w:val="003913CD"/>
    <w:rsid w:val="003A1BC6"/>
    <w:rsid w:val="003B56B9"/>
    <w:rsid w:val="003D1E5F"/>
    <w:rsid w:val="003D3A34"/>
    <w:rsid w:val="0040446F"/>
    <w:rsid w:val="004044CF"/>
    <w:rsid w:val="00434263"/>
    <w:rsid w:val="00436DC9"/>
    <w:rsid w:val="00451AD7"/>
    <w:rsid w:val="00456AC4"/>
    <w:rsid w:val="00481095"/>
    <w:rsid w:val="00487289"/>
    <w:rsid w:val="004A12E5"/>
    <w:rsid w:val="004C2AF6"/>
    <w:rsid w:val="00506F5A"/>
    <w:rsid w:val="00536E46"/>
    <w:rsid w:val="005412DF"/>
    <w:rsid w:val="00544D6D"/>
    <w:rsid w:val="005502CC"/>
    <w:rsid w:val="00553C89"/>
    <w:rsid w:val="00570579"/>
    <w:rsid w:val="0059176B"/>
    <w:rsid w:val="005A10D2"/>
    <w:rsid w:val="005A3CC3"/>
    <w:rsid w:val="005D1B17"/>
    <w:rsid w:val="005D6813"/>
    <w:rsid w:val="005F20C2"/>
    <w:rsid w:val="00600580"/>
    <w:rsid w:val="00624136"/>
    <w:rsid w:val="0062530F"/>
    <w:rsid w:val="00640674"/>
    <w:rsid w:val="006502F5"/>
    <w:rsid w:val="00664449"/>
    <w:rsid w:val="00691D0F"/>
    <w:rsid w:val="006B4FA0"/>
    <w:rsid w:val="006E32EB"/>
    <w:rsid w:val="006E3C25"/>
    <w:rsid w:val="006F481D"/>
    <w:rsid w:val="00704C63"/>
    <w:rsid w:val="0072336E"/>
    <w:rsid w:val="0073015B"/>
    <w:rsid w:val="007415FB"/>
    <w:rsid w:val="00746DCF"/>
    <w:rsid w:val="007624D1"/>
    <w:rsid w:val="00763CD1"/>
    <w:rsid w:val="007706A8"/>
    <w:rsid w:val="00780B1C"/>
    <w:rsid w:val="00791EFC"/>
    <w:rsid w:val="00797466"/>
    <w:rsid w:val="007B644E"/>
    <w:rsid w:val="007C66AD"/>
    <w:rsid w:val="007F3586"/>
    <w:rsid w:val="007F5DBB"/>
    <w:rsid w:val="007F5E66"/>
    <w:rsid w:val="008042BA"/>
    <w:rsid w:val="008074F4"/>
    <w:rsid w:val="00820387"/>
    <w:rsid w:val="00823836"/>
    <w:rsid w:val="00823CDC"/>
    <w:rsid w:val="00823D7F"/>
    <w:rsid w:val="008330AC"/>
    <w:rsid w:val="00846F1D"/>
    <w:rsid w:val="00855819"/>
    <w:rsid w:val="0086068B"/>
    <w:rsid w:val="00872955"/>
    <w:rsid w:val="00880FAC"/>
    <w:rsid w:val="00883B16"/>
    <w:rsid w:val="00896FB6"/>
    <w:rsid w:val="008A0A68"/>
    <w:rsid w:val="008B53EA"/>
    <w:rsid w:val="008B7B56"/>
    <w:rsid w:val="008C4A46"/>
    <w:rsid w:val="008D1F36"/>
    <w:rsid w:val="00920C73"/>
    <w:rsid w:val="0095037F"/>
    <w:rsid w:val="009655B8"/>
    <w:rsid w:val="00974E2B"/>
    <w:rsid w:val="0099679D"/>
    <w:rsid w:val="009B5B31"/>
    <w:rsid w:val="009C202B"/>
    <w:rsid w:val="009E2085"/>
    <w:rsid w:val="009F53C4"/>
    <w:rsid w:val="009F7AF8"/>
    <w:rsid w:val="00A15796"/>
    <w:rsid w:val="00A17F1D"/>
    <w:rsid w:val="00A30C15"/>
    <w:rsid w:val="00A3125A"/>
    <w:rsid w:val="00A34B45"/>
    <w:rsid w:val="00A35CF8"/>
    <w:rsid w:val="00A419B5"/>
    <w:rsid w:val="00A4203C"/>
    <w:rsid w:val="00A42D53"/>
    <w:rsid w:val="00A52A65"/>
    <w:rsid w:val="00A62855"/>
    <w:rsid w:val="00A91D4D"/>
    <w:rsid w:val="00AA0F17"/>
    <w:rsid w:val="00AA463D"/>
    <w:rsid w:val="00AB2A8F"/>
    <w:rsid w:val="00AF58B9"/>
    <w:rsid w:val="00B07C99"/>
    <w:rsid w:val="00B24A03"/>
    <w:rsid w:val="00B437DC"/>
    <w:rsid w:val="00B73002"/>
    <w:rsid w:val="00B8089F"/>
    <w:rsid w:val="00B87FA2"/>
    <w:rsid w:val="00B91F60"/>
    <w:rsid w:val="00BA165A"/>
    <w:rsid w:val="00BE1B93"/>
    <w:rsid w:val="00BF29E0"/>
    <w:rsid w:val="00BF3463"/>
    <w:rsid w:val="00C140FE"/>
    <w:rsid w:val="00C2762D"/>
    <w:rsid w:val="00C35AEE"/>
    <w:rsid w:val="00C5356F"/>
    <w:rsid w:val="00C63C28"/>
    <w:rsid w:val="00C76833"/>
    <w:rsid w:val="00C85572"/>
    <w:rsid w:val="00C873F6"/>
    <w:rsid w:val="00C914C4"/>
    <w:rsid w:val="00CA07D3"/>
    <w:rsid w:val="00CA1A28"/>
    <w:rsid w:val="00CA2A01"/>
    <w:rsid w:val="00CC017E"/>
    <w:rsid w:val="00CC3188"/>
    <w:rsid w:val="00CC3893"/>
    <w:rsid w:val="00CD4816"/>
    <w:rsid w:val="00CE36B6"/>
    <w:rsid w:val="00CE5BB1"/>
    <w:rsid w:val="00CF243E"/>
    <w:rsid w:val="00D27D96"/>
    <w:rsid w:val="00D363B4"/>
    <w:rsid w:val="00D433E5"/>
    <w:rsid w:val="00D51CBC"/>
    <w:rsid w:val="00D53AA2"/>
    <w:rsid w:val="00D74EFC"/>
    <w:rsid w:val="00D80D27"/>
    <w:rsid w:val="00D92806"/>
    <w:rsid w:val="00D97A01"/>
    <w:rsid w:val="00DA2F26"/>
    <w:rsid w:val="00DD0A59"/>
    <w:rsid w:val="00DD3BC3"/>
    <w:rsid w:val="00E006EE"/>
    <w:rsid w:val="00E14BB9"/>
    <w:rsid w:val="00E40FF8"/>
    <w:rsid w:val="00E61C63"/>
    <w:rsid w:val="00E84728"/>
    <w:rsid w:val="00E85EE3"/>
    <w:rsid w:val="00E9577A"/>
    <w:rsid w:val="00EA3698"/>
    <w:rsid w:val="00EB1C3F"/>
    <w:rsid w:val="00F174DE"/>
    <w:rsid w:val="00F22DBA"/>
    <w:rsid w:val="00F242D8"/>
    <w:rsid w:val="00F3559B"/>
    <w:rsid w:val="00F36EBE"/>
    <w:rsid w:val="00F403EF"/>
    <w:rsid w:val="00F53FF4"/>
    <w:rsid w:val="00F60E44"/>
    <w:rsid w:val="00F81D5E"/>
    <w:rsid w:val="00FD1EA7"/>
    <w:rsid w:val="00FD3D4D"/>
    <w:rsid w:val="00FD6F26"/>
    <w:rsid w:val="00FD7857"/>
    <w:rsid w:val="00FF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6E"/>
  </w:style>
  <w:style w:type="paragraph" w:styleId="1">
    <w:name w:val="heading 1"/>
    <w:basedOn w:val="a"/>
    <w:next w:val="a"/>
    <w:link w:val="10"/>
    <w:uiPriority w:val="9"/>
    <w:qFormat/>
    <w:rsid w:val="00BA1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A165A"/>
    <w:pPr>
      <w:keepNext/>
      <w:spacing w:before="120" w:after="0" w:line="240" w:lineRule="auto"/>
      <w:jc w:val="center"/>
      <w:outlineLvl w:val="1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A165A"/>
    <w:rPr>
      <w:rFonts w:ascii="Calibri" w:eastAsia="Times New Roman" w:hAnsi="Calibri" w:cs="Calibri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BA165A"/>
    <w:pPr>
      <w:spacing w:after="0" w:line="240" w:lineRule="auto"/>
      <w:jc w:val="center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A165A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rsid w:val="00BA165A"/>
    <w:pPr>
      <w:spacing w:after="120" w:line="480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A165A"/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rsid w:val="00BA165A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A165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BA1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165A"/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A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Основной текст ПЗ"/>
    <w:rsid w:val="00BA165A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A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Стиль113"/>
    <w:basedOn w:val="1"/>
    <w:qFormat/>
    <w:rsid w:val="00BA165A"/>
    <w:pPr>
      <w:keepNext w:val="0"/>
      <w:keepLines w:val="0"/>
      <w:widowControl w:val="0"/>
      <w:tabs>
        <w:tab w:val="center" w:pos="5017"/>
        <w:tab w:val="left" w:pos="7593"/>
      </w:tabs>
      <w:autoSpaceDE w:val="0"/>
      <w:autoSpaceDN w:val="0"/>
      <w:adjustRightInd w:val="0"/>
      <w:spacing w:before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32"/>
      <w:sz w:val="22"/>
      <w:szCs w:val="28"/>
    </w:rPr>
  </w:style>
  <w:style w:type="character" w:customStyle="1" w:styleId="10">
    <w:name w:val="Заголовок 1 Знак"/>
    <w:basedOn w:val="a0"/>
    <w:link w:val="1"/>
    <w:uiPriority w:val="9"/>
    <w:rsid w:val="00BA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369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F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8B9"/>
  </w:style>
  <w:style w:type="paragraph" w:styleId="ab">
    <w:name w:val="footer"/>
    <w:basedOn w:val="a"/>
    <w:link w:val="ac"/>
    <w:uiPriority w:val="99"/>
    <w:unhideWhenUsed/>
    <w:rsid w:val="00AF5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8B9"/>
  </w:style>
  <w:style w:type="paragraph" w:styleId="ad">
    <w:name w:val="Body Text Indent"/>
    <w:basedOn w:val="a"/>
    <w:link w:val="ae"/>
    <w:rsid w:val="00974E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74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762D"/>
    <w:rPr>
      <w:rFonts w:ascii="Tahoma" w:hAnsi="Tahoma" w:cs="Tahoma"/>
      <w:sz w:val="16"/>
      <w:szCs w:val="16"/>
    </w:rPr>
  </w:style>
  <w:style w:type="paragraph" w:customStyle="1" w:styleId="af1">
    <w:name w:val="Личный"/>
    <w:basedOn w:val="a"/>
    <w:link w:val="af2"/>
    <w:qFormat/>
    <w:rsid w:val="005502CC"/>
    <w:pPr>
      <w:jc w:val="both"/>
    </w:pPr>
    <w:rPr>
      <w:rFonts w:ascii="Times New Roman" w:hAnsi="Times New Roman"/>
      <w:sz w:val="28"/>
    </w:rPr>
  </w:style>
  <w:style w:type="character" w:customStyle="1" w:styleId="af2">
    <w:name w:val="Личный Знак"/>
    <w:basedOn w:val="a0"/>
    <w:link w:val="af1"/>
    <w:rsid w:val="005502CC"/>
    <w:rPr>
      <w:rFonts w:ascii="Times New Roman" w:hAnsi="Times New Roman"/>
      <w:sz w:val="28"/>
    </w:rPr>
  </w:style>
  <w:style w:type="paragraph" w:styleId="af3">
    <w:name w:val="List Paragraph"/>
    <w:basedOn w:val="a"/>
    <w:uiPriority w:val="34"/>
    <w:qFormat/>
    <w:rsid w:val="001A07E4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1C377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C377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C377B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91D4D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91D0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ortjournal.sgu.ru" TargetMode="External"/><Relationship Id="rId18" Type="http://schemas.openxmlformats.org/officeDocument/2006/relationships/hyperlink" Target="mailto:ermakova-m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stu.ru/information/university/firmennyy-sti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fkus@yst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fkus@ystu.ru" TargetMode="External"/><Relationship Id="rId20" Type="http://schemas.openxmlformats.org/officeDocument/2006/relationships/hyperlink" Target="mailto:fkus@yst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mailto:fkus@ys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stu.ru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2158-6C94-41FC-89CC-B653540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Кюребекова</dc:creator>
  <cp:lastModifiedBy>Андриянова ЛА</cp:lastModifiedBy>
  <cp:revision>4</cp:revision>
  <cp:lastPrinted>2025-07-14T09:26:00Z</cp:lastPrinted>
  <dcterms:created xsi:type="dcterms:W3CDTF">2025-09-02T10:49:00Z</dcterms:created>
  <dcterms:modified xsi:type="dcterms:W3CDTF">2025-09-02T11:28:00Z</dcterms:modified>
</cp:coreProperties>
</file>